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F64AD" w14:textId="3180765C" w:rsidR="009D5070" w:rsidRPr="00795C3F" w:rsidRDefault="009D5070" w:rsidP="005F1B9C">
      <w:pPr>
        <w:tabs>
          <w:tab w:val="num" w:pos="360"/>
        </w:tabs>
        <w:rPr>
          <w:b/>
          <w:bCs/>
          <w:sz w:val="32"/>
          <w:szCs w:val="32"/>
        </w:rPr>
      </w:pPr>
      <w:r w:rsidRPr="00795C3F">
        <w:rPr>
          <w:b/>
          <w:bCs/>
          <w:sz w:val="32"/>
          <w:szCs w:val="32"/>
        </w:rPr>
        <w:t>Werkinstructies aanlevervoorwaarden verstrekken aan leverancier</w:t>
      </w:r>
    </w:p>
    <w:p w14:paraId="67A59AC9" w14:textId="77777777" w:rsidR="005F1B9C" w:rsidRPr="00795C3F" w:rsidRDefault="005F1B9C" w:rsidP="005F1B9C">
      <w:pPr>
        <w:pStyle w:val="Kop2"/>
        <w:numPr>
          <w:ilvl w:val="0"/>
          <w:numId w:val="2"/>
        </w:numPr>
        <w:tabs>
          <w:tab w:val="num" w:pos="360"/>
        </w:tabs>
        <w:ind w:left="0" w:firstLine="0"/>
        <w:rPr>
          <w:rFonts w:ascii="Arial" w:hAnsi="Arial" w:cs="Arial"/>
          <w:b/>
          <w:bCs/>
          <w:sz w:val="28"/>
          <w:szCs w:val="28"/>
        </w:rPr>
      </w:pPr>
      <w:r w:rsidRPr="00795C3F">
        <w:rPr>
          <w:rFonts w:ascii="Arial" w:hAnsi="Arial" w:cs="Arial"/>
          <w:b/>
          <w:bCs/>
          <w:sz w:val="28"/>
          <w:szCs w:val="28"/>
        </w:rPr>
        <w:t>Aanpak en werkwijze</w:t>
      </w:r>
    </w:p>
    <w:p w14:paraId="124E31E6" w14:textId="03EAEF21" w:rsidR="005F1B9C" w:rsidRPr="00795C3F" w:rsidRDefault="005F1B9C" w:rsidP="00795C3F">
      <w:pPr>
        <w:rPr>
          <w:rFonts w:ascii="Arial" w:hAnsi="Arial" w:cs="Arial"/>
          <w:sz w:val="20"/>
          <w:szCs w:val="20"/>
        </w:rPr>
      </w:pPr>
      <w:r w:rsidRPr="002F6E0C">
        <w:rPr>
          <w:rFonts w:ascii="Arial" w:hAnsi="Arial" w:cs="Arial"/>
          <w:sz w:val="20"/>
          <w:szCs w:val="20"/>
        </w:rPr>
        <w:t>Het gebruik van de aanlevervoorwaarden bij een opdracht binnen een project of onderhoud is gevat in het proces (</w:t>
      </w:r>
      <w:hyperlink r:id="rId8" w:history="1">
        <w:r w:rsidRPr="004618C2">
          <w:rPr>
            <w:rStyle w:val="Hyperlink"/>
          </w:rPr>
          <w:t>processchema</w:t>
        </w:r>
      </w:hyperlink>
      <w:r w:rsidRPr="002F6E0C">
        <w:rPr>
          <w:rFonts w:ascii="Arial" w:hAnsi="Arial" w:cs="Arial"/>
          <w:sz w:val="20"/>
          <w:szCs w:val="20"/>
        </w:rPr>
        <w:t>) en de werkinstructie</w:t>
      </w:r>
      <w:r w:rsidR="00795C3F">
        <w:rPr>
          <w:rFonts w:ascii="Arial" w:hAnsi="Arial" w:cs="Arial"/>
          <w:sz w:val="20"/>
          <w:szCs w:val="20"/>
        </w:rPr>
        <w:t>s</w:t>
      </w:r>
      <w:r>
        <w:rPr>
          <w:rFonts w:ascii="Arial" w:hAnsi="Arial" w:cs="Arial"/>
          <w:sz w:val="20"/>
          <w:szCs w:val="20"/>
        </w:rPr>
        <w:t xml:space="preserve"> </w:t>
      </w:r>
      <w:r w:rsidR="00795C3F">
        <w:rPr>
          <w:rFonts w:ascii="Arial" w:hAnsi="Arial" w:cs="Arial"/>
          <w:sz w:val="20"/>
          <w:szCs w:val="20"/>
        </w:rPr>
        <w:t>(</w:t>
      </w:r>
      <w:r>
        <w:rPr>
          <w:rFonts w:ascii="Arial" w:hAnsi="Arial" w:cs="Arial"/>
          <w:sz w:val="20"/>
          <w:szCs w:val="20"/>
        </w:rPr>
        <w:t xml:space="preserve">zie </w:t>
      </w:r>
      <w:r w:rsidR="009D5070">
        <w:rPr>
          <w:rFonts w:ascii="Arial" w:hAnsi="Arial" w:cs="Arial"/>
          <w:sz w:val="20"/>
          <w:szCs w:val="20"/>
        </w:rPr>
        <w:t>hoofdstuk 2</w:t>
      </w:r>
      <w:r w:rsidR="00795C3F">
        <w:rPr>
          <w:rFonts w:ascii="Arial" w:hAnsi="Arial" w:cs="Arial"/>
          <w:sz w:val="20"/>
          <w:szCs w:val="20"/>
        </w:rPr>
        <w:t>)</w:t>
      </w:r>
      <w:r w:rsidRPr="002F6E0C">
        <w:rPr>
          <w:rFonts w:ascii="Arial" w:hAnsi="Arial" w:cs="Arial"/>
          <w:sz w:val="20"/>
          <w:szCs w:val="20"/>
        </w:rPr>
        <w:t>. De projectleider en onderhoudsmedewerker dient de aanlevervoorwaarden bij elk</w:t>
      </w:r>
      <w:r w:rsidRPr="009B526B">
        <w:rPr>
          <w:rFonts w:ascii="Arial" w:hAnsi="Arial" w:cs="Arial"/>
          <w:color w:val="000000" w:themeColor="text1"/>
          <w:sz w:val="20"/>
          <w:szCs w:val="20"/>
        </w:rPr>
        <w:t>e</w:t>
      </w:r>
      <w:r w:rsidRPr="002F6E0C">
        <w:rPr>
          <w:rFonts w:ascii="Arial" w:hAnsi="Arial" w:cs="Arial"/>
          <w:sz w:val="20"/>
          <w:szCs w:val="20"/>
        </w:rPr>
        <w:t xml:space="preserve"> opdracht te gebruiken. </w:t>
      </w:r>
    </w:p>
    <w:p w14:paraId="75D9EF02" w14:textId="1A15D0E5" w:rsidR="005F1B9C" w:rsidRPr="009D5070" w:rsidRDefault="005F1B9C" w:rsidP="005F1B9C">
      <w:pPr>
        <w:pStyle w:val="Kop2"/>
        <w:rPr>
          <w:rFonts w:ascii="Arial" w:hAnsi="Arial" w:cs="Arial"/>
          <w:b/>
          <w:bCs/>
          <w:color w:val="000000" w:themeColor="text1"/>
          <w:sz w:val="20"/>
          <w:szCs w:val="20"/>
        </w:rPr>
      </w:pPr>
      <w:r w:rsidRPr="009D5070">
        <w:rPr>
          <w:rFonts w:ascii="Arial" w:hAnsi="Arial" w:cs="Arial"/>
          <w:color w:val="000000" w:themeColor="text1"/>
          <w:sz w:val="20"/>
          <w:szCs w:val="20"/>
        </w:rPr>
        <w:t xml:space="preserve">De projectleider en onderhoudsmedewerker controleert bij levering </w:t>
      </w:r>
      <w:r w:rsidR="00795C3F">
        <w:rPr>
          <w:rFonts w:ascii="Arial" w:hAnsi="Arial" w:cs="Arial"/>
          <w:color w:val="000000" w:themeColor="text1"/>
          <w:sz w:val="20"/>
          <w:szCs w:val="20"/>
        </w:rPr>
        <w:t xml:space="preserve">van de documenten door de leverancier </w:t>
      </w:r>
      <w:r w:rsidRPr="009D5070">
        <w:rPr>
          <w:rFonts w:ascii="Arial" w:hAnsi="Arial" w:cs="Arial"/>
          <w:color w:val="000000" w:themeColor="text1"/>
          <w:sz w:val="20"/>
          <w:szCs w:val="20"/>
        </w:rPr>
        <w:t>of voldaan is aan de aanlevervoorwaarden.</w:t>
      </w:r>
    </w:p>
    <w:p w14:paraId="5A5491C6" w14:textId="77777777" w:rsidR="009D5070" w:rsidRDefault="009D5070" w:rsidP="005F1B9C">
      <w:pPr>
        <w:pStyle w:val="Kop2"/>
        <w:rPr>
          <w:rFonts w:ascii="Arial" w:hAnsi="Arial" w:cs="Arial"/>
          <w:b/>
          <w:bCs/>
          <w:sz w:val="20"/>
          <w:szCs w:val="20"/>
        </w:rPr>
      </w:pPr>
    </w:p>
    <w:p w14:paraId="69B142CE" w14:textId="1EE18169" w:rsidR="005F1B9C" w:rsidRPr="009D5070" w:rsidRDefault="005F1B9C" w:rsidP="009D5070">
      <w:pPr>
        <w:pStyle w:val="Kop2"/>
        <w:numPr>
          <w:ilvl w:val="0"/>
          <w:numId w:val="4"/>
        </w:numPr>
        <w:rPr>
          <w:rFonts w:ascii="Arial" w:hAnsi="Arial" w:cs="Arial"/>
          <w:b/>
          <w:bCs/>
          <w:sz w:val="28"/>
          <w:szCs w:val="28"/>
        </w:rPr>
      </w:pPr>
      <w:r w:rsidRPr="009D5070">
        <w:rPr>
          <w:rFonts w:ascii="Arial" w:hAnsi="Arial" w:cs="Arial"/>
          <w:b/>
          <w:bCs/>
          <w:sz w:val="28"/>
          <w:szCs w:val="28"/>
        </w:rPr>
        <w:t>Proces en werkinstructies</w:t>
      </w:r>
    </w:p>
    <w:p w14:paraId="0B05E20D" w14:textId="5D9526D8" w:rsidR="009D5070" w:rsidRDefault="005F1B9C" w:rsidP="009D5070">
      <w:r>
        <w:t xml:space="preserve">Het proces is uitgewerkt in een </w:t>
      </w:r>
      <w:hyperlink r:id="rId9" w:history="1">
        <w:r w:rsidRPr="004618C2">
          <w:rPr>
            <w:rStyle w:val="Hyperlink"/>
          </w:rPr>
          <w:t>processchema</w:t>
        </w:r>
      </w:hyperlink>
      <w:r>
        <w:t xml:space="preserve">. </w:t>
      </w:r>
      <w:r w:rsidR="009D5070">
        <w:t xml:space="preserve">De werkinstructies zijn hieronder beschreven. Hoofdstuk 2.1 beschrijft de instructies voor projecten en 2.2 beheer/onderhoud. </w:t>
      </w:r>
      <w:r w:rsidR="009D5070">
        <w:rPr>
          <w:rFonts w:ascii="Arial" w:hAnsi="Arial" w:cs="Arial"/>
          <w:sz w:val="20"/>
          <w:szCs w:val="20"/>
        </w:rPr>
        <w:t>De formats/sjablonen voor opdrachtbrieven en contracten zijn door Juridische Zaken geborgd en beschikbaar gesteld op één vooraf gecommuniceerde locatie (</w:t>
      </w:r>
      <w:hyperlink r:id="rId10" w:history="1">
        <w:r w:rsidR="009D5070" w:rsidRPr="00C3768B">
          <w:rPr>
            <w:rStyle w:val="Hyperlink"/>
            <w:rFonts w:ascii="Arial" w:hAnsi="Arial" w:cs="Arial"/>
            <w:sz w:val="20"/>
            <w:szCs w:val="20"/>
          </w:rPr>
          <w:t>Toolkit inkoop</w:t>
        </w:r>
      </w:hyperlink>
      <w:r w:rsidR="009D5070">
        <w:rPr>
          <w:rFonts w:ascii="Arial" w:hAnsi="Arial" w:cs="Arial"/>
          <w:sz w:val="20"/>
          <w:szCs w:val="20"/>
        </w:rPr>
        <w:t xml:space="preserve">). De formats/sjablonen worden beheerd door de juristen </w:t>
      </w:r>
      <w:r w:rsidR="001C499A">
        <w:rPr>
          <w:rFonts w:ascii="Arial" w:hAnsi="Arial" w:cs="Arial"/>
          <w:sz w:val="20"/>
          <w:szCs w:val="20"/>
        </w:rPr>
        <w:t>en inkopers</w:t>
      </w:r>
      <w:r w:rsidR="009D5070">
        <w:rPr>
          <w:rFonts w:ascii="Arial" w:hAnsi="Arial" w:cs="Arial"/>
          <w:sz w:val="20"/>
          <w:szCs w:val="20"/>
        </w:rPr>
        <w:t>.</w:t>
      </w:r>
      <w:r w:rsidR="009D5070">
        <w:t xml:space="preserve"> </w:t>
      </w:r>
    </w:p>
    <w:p w14:paraId="154FA2B0" w14:textId="7BBDD2C7" w:rsidR="005F1B9C" w:rsidRDefault="005F1B9C" w:rsidP="005F1B9C"/>
    <w:p w14:paraId="59727D41" w14:textId="71DCDECF" w:rsidR="009D5070" w:rsidRDefault="009D5070" w:rsidP="009D5070">
      <w:pPr>
        <w:pStyle w:val="Kop2"/>
        <w:rPr>
          <w:rFonts w:ascii="Arial" w:hAnsi="Arial" w:cs="Arial"/>
          <w:b/>
          <w:bCs/>
          <w:sz w:val="20"/>
          <w:szCs w:val="20"/>
        </w:rPr>
      </w:pPr>
      <w:r>
        <w:rPr>
          <w:rFonts w:ascii="Arial" w:hAnsi="Arial" w:cs="Arial"/>
          <w:b/>
          <w:bCs/>
          <w:sz w:val="20"/>
          <w:szCs w:val="20"/>
        </w:rPr>
        <w:t>2.1 project uitvraag/werkinstructies</w:t>
      </w:r>
    </w:p>
    <w:p w14:paraId="29240E7A" w14:textId="77777777" w:rsidR="005F1B9C" w:rsidRPr="007438F6" w:rsidRDefault="005F1B9C" w:rsidP="005F1B9C">
      <w:pPr>
        <w:pStyle w:val="Lijstalinea"/>
        <w:numPr>
          <w:ilvl w:val="0"/>
          <w:numId w:val="1"/>
        </w:numPr>
        <w:spacing w:line="259" w:lineRule="auto"/>
        <w:rPr>
          <w:rFonts w:ascii="Arial" w:hAnsi="Arial" w:cs="Arial"/>
          <w:sz w:val="20"/>
          <w:szCs w:val="20"/>
        </w:rPr>
      </w:pPr>
      <w:r w:rsidRPr="00B714FB">
        <w:rPr>
          <w:rFonts w:ascii="Arial" w:hAnsi="Arial" w:cs="Arial"/>
          <w:sz w:val="20"/>
          <w:szCs w:val="20"/>
        </w:rPr>
        <w:t xml:space="preserve">Projectleider start een nieuw project in de map van het adres op de nieuwe </w:t>
      </w:r>
      <w:r>
        <w:rPr>
          <w:rFonts w:ascii="Arial" w:hAnsi="Arial" w:cs="Arial"/>
          <w:sz w:val="20"/>
          <w:szCs w:val="20"/>
        </w:rPr>
        <w:t>W</w:t>
      </w:r>
      <w:r w:rsidRPr="00B714FB">
        <w:rPr>
          <w:rFonts w:ascii="Arial" w:hAnsi="Arial" w:cs="Arial"/>
          <w:sz w:val="20"/>
          <w:szCs w:val="20"/>
        </w:rPr>
        <w:t>-schijf</w:t>
      </w:r>
      <w:r>
        <w:rPr>
          <w:rFonts w:ascii="Arial" w:hAnsi="Arial" w:cs="Arial"/>
          <w:sz w:val="20"/>
          <w:szCs w:val="20"/>
        </w:rPr>
        <w:t xml:space="preserve">. Als er geen adres aanwezig is, dan werkt </w:t>
      </w:r>
      <w:r w:rsidRPr="007438F6">
        <w:rPr>
          <w:rFonts w:ascii="Arial" w:hAnsi="Arial" w:cs="Arial"/>
          <w:sz w:val="20"/>
          <w:szCs w:val="20"/>
        </w:rPr>
        <w:t>hij</w:t>
      </w:r>
      <w:r>
        <w:rPr>
          <w:rFonts w:ascii="Arial" w:hAnsi="Arial" w:cs="Arial"/>
          <w:sz w:val="20"/>
          <w:szCs w:val="20"/>
        </w:rPr>
        <w:t>/zij</w:t>
      </w:r>
      <w:r w:rsidRPr="007438F6">
        <w:rPr>
          <w:rFonts w:ascii="Arial" w:hAnsi="Arial" w:cs="Arial"/>
          <w:sz w:val="20"/>
          <w:szCs w:val="20"/>
        </w:rPr>
        <w:t xml:space="preserve"> in de map: </w:t>
      </w:r>
      <w:hyperlink r:id="rId11" w:history="1">
        <w:r w:rsidRPr="007438F6">
          <w:rPr>
            <w:rStyle w:val="Hyperlink"/>
            <w:rFonts w:ascii="Arial" w:hAnsi="Arial" w:cs="Arial"/>
            <w:sz w:val="20"/>
            <w:szCs w:val="20"/>
          </w:rPr>
          <w:t xml:space="preserve">05 </w:t>
        </w:r>
        <w:proofErr w:type="spellStart"/>
        <w:r w:rsidRPr="007438F6">
          <w:rPr>
            <w:rStyle w:val="Hyperlink"/>
            <w:rFonts w:ascii="Arial" w:hAnsi="Arial" w:cs="Arial"/>
            <w:sz w:val="20"/>
            <w:szCs w:val="20"/>
          </w:rPr>
          <w:t>Pandoverstijgend</w:t>
        </w:r>
        <w:proofErr w:type="spellEnd"/>
      </w:hyperlink>
      <w:r w:rsidRPr="007438F6">
        <w:rPr>
          <w:rFonts w:ascii="Arial" w:hAnsi="Arial" w:cs="Arial"/>
          <w:sz w:val="20"/>
          <w:szCs w:val="20"/>
        </w:rPr>
        <w:t xml:space="preserve"> tot er een adres is.</w:t>
      </w:r>
    </w:p>
    <w:p w14:paraId="674C1431" w14:textId="77777777" w:rsidR="005F1B9C" w:rsidRPr="00B714FB" w:rsidRDefault="005F1B9C" w:rsidP="005F1B9C">
      <w:pPr>
        <w:pStyle w:val="Lijstalinea"/>
        <w:numPr>
          <w:ilvl w:val="0"/>
          <w:numId w:val="1"/>
        </w:numPr>
        <w:spacing w:line="259" w:lineRule="auto"/>
        <w:rPr>
          <w:rFonts w:ascii="Arial" w:hAnsi="Arial" w:cs="Arial"/>
          <w:sz w:val="20"/>
          <w:szCs w:val="20"/>
        </w:rPr>
      </w:pPr>
      <w:r w:rsidRPr="00B714FB">
        <w:rPr>
          <w:rFonts w:ascii="Arial" w:hAnsi="Arial" w:cs="Arial"/>
          <w:sz w:val="20"/>
          <w:szCs w:val="20"/>
        </w:rPr>
        <w:t>Projectleider check of het nieuwe project een SAP</w:t>
      </w:r>
      <w:r>
        <w:rPr>
          <w:rFonts w:ascii="Arial" w:hAnsi="Arial" w:cs="Arial"/>
          <w:sz w:val="20"/>
          <w:szCs w:val="20"/>
        </w:rPr>
        <w:t>-RE</w:t>
      </w:r>
      <w:r w:rsidRPr="00B714FB">
        <w:rPr>
          <w:rFonts w:ascii="Arial" w:hAnsi="Arial" w:cs="Arial"/>
          <w:sz w:val="20"/>
          <w:szCs w:val="20"/>
        </w:rPr>
        <w:t xml:space="preserve">-nummer/objectcode heeft. Dit kan hij checken op de nieuwe </w:t>
      </w:r>
      <w:r>
        <w:rPr>
          <w:rFonts w:ascii="Arial" w:hAnsi="Arial" w:cs="Arial"/>
          <w:sz w:val="20"/>
          <w:szCs w:val="20"/>
        </w:rPr>
        <w:t>W</w:t>
      </w:r>
      <w:r w:rsidRPr="00B714FB">
        <w:rPr>
          <w:rFonts w:ascii="Arial" w:hAnsi="Arial" w:cs="Arial"/>
          <w:sz w:val="20"/>
          <w:szCs w:val="20"/>
        </w:rPr>
        <w:t>-schijf, het objectnummer staat vermeld in het adres.</w:t>
      </w:r>
    </w:p>
    <w:p w14:paraId="6CAF8CA4" w14:textId="5C5FA8AF" w:rsidR="005F1B9C" w:rsidRDefault="005F1B9C" w:rsidP="005F1B9C">
      <w:pPr>
        <w:pStyle w:val="Lijstalinea"/>
        <w:numPr>
          <w:ilvl w:val="0"/>
          <w:numId w:val="1"/>
        </w:numPr>
        <w:spacing w:line="259" w:lineRule="auto"/>
        <w:rPr>
          <w:rFonts w:ascii="Arial" w:hAnsi="Arial" w:cs="Arial"/>
          <w:sz w:val="20"/>
          <w:szCs w:val="20"/>
        </w:rPr>
      </w:pPr>
      <w:r>
        <w:rPr>
          <w:rFonts w:ascii="Arial" w:hAnsi="Arial" w:cs="Arial"/>
          <w:sz w:val="20"/>
          <w:szCs w:val="20"/>
        </w:rPr>
        <w:t xml:space="preserve">- </w:t>
      </w:r>
      <w:r w:rsidRPr="00B714FB">
        <w:rPr>
          <w:rFonts w:ascii="Arial" w:hAnsi="Arial" w:cs="Arial"/>
          <w:sz w:val="20"/>
          <w:szCs w:val="20"/>
        </w:rPr>
        <w:t xml:space="preserve">Heeft het </w:t>
      </w:r>
      <w:r>
        <w:rPr>
          <w:rFonts w:ascii="Arial" w:hAnsi="Arial" w:cs="Arial"/>
          <w:sz w:val="20"/>
          <w:szCs w:val="20"/>
        </w:rPr>
        <w:t xml:space="preserve">adres </w:t>
      </w:r>
      <w:r w:rsidRPr="00B714FB">
        <w:rPr>
          <w:rFonts w:ascii="Arial" w:hAnsi="Arial" w:cs="Arial"/>
          <w:sz w:val="20"/>
          <w:szCs w:val="20"/>
        </w:rPr>
        <w:t xml:space="preserve">een objectnummer? </w:t>
      </w:r>
      <w:r>
        <w:rPr>
          <w:rFonts w:ascii="Arial" w:hAnsi="Arial" w:cs="Arial"/>
          <w:sz w:val="20"/>
          <w:szCs w:val="20"/>
        </w:rPr>
        <w:t>(bijv. bij renovatie, verbouwingen herbestemmingen)</w:t>
      </w:r>
    </w:p>
    <w:p w14:paraId="25B35E8D" w14:textId="6850835D" w:rsidR="005F1B9C" w:rsidRDefault="005F1B9C" w:rsidP="005F1B9C">
      <w:pPr>
        <w:pStyle w:val="Lijstalinea"/>
        <w:numPr>
          <w:ilvl w:val="1"/>
          <w:numId w:val="1"/>
        </w:numPr>
        <w:spacing w:line="259" w:lineRule="auto"/>
        <w:rPr>
          <w:rFonts w:ascii="Arial" w:hAnsi="Arial" w:cs="Arial"/>
          <w:sz w:val="20"/>
          <w:szCs w:val="20"/>
        </w:rPr>
      </w:pPr>
      <w:r>
        <w:rPr>
          <w:rFonts w:ascii="Arial" w:hAnsi="Arial" w:cs="Arial"/>
          <w:sz w:val="20"/>
          <w:szCs w:val="20"/>
        </w:rPr>
        <w:t>P</w:t>
      </w:r>
      <w:r w:rsidRPr="00B714FB">
        <w:rPr>
          <w:rFonts w:ascii="Arial" w:hAnsi="Arial" w:cs="Arial"/>
          <w:sz w:val="20"/>
          <w:szCs w:val="20"/>
        </w:rPr>
        <w:t>rojectleider geeft objectnummer door aan inkoop (bij een aanbesteding) of levert de leverancier de aanlevervoorwaarden met dit nummer aan</w:t>
      </w:r>
      <w:r w:rsidR="004D7543">
        <w:rPr>
          <w:rFonts w:ascii="Arial" w:hAnsi="Arial" w:cs="Arial"/>
          <w:sz w:val="20"/>
          <w:szCs w:val="20"/>
        </w:rPr>
        <w:t xml:space="preserve"> door deze op te nemen in de documenten die worden gedeeld met de leverancier. </w:t>
      </w:r>
      <w:r w:rsidR="006E54CC">
        <w:rPr>
          <w:rFonts w:ascii="Arial" w:hAnsi="Arial" w:cs="Arial"/>
          <w:sz w:val="20"/>
          <w:szCs w:val="20"/>
        </w:rPr>
        <w:t>In welk document dit moet en welke tekst hiervoor gebruikt moet worden staat in</w:t>
      </w:r>
      <w:r w:rsidR="00615EF3">
        <w:rPr>
          <w:rFonts w:ascii="Arial" w:hAnsi="Arial" w:cs="Arial"/>
          <w:sz w:val="20"/>
          <w:szCs w:val="20"/>
        </w:rPr>
        <w:t xml:space="preserve"> paragraaf </w:t>
      </w:r>
      <w:r w:rsidR="006E54CC">
        <w:rPr>
          <w:rFonts w:ascii="Arial" w:hAnsi="Arial" w:cs="Arial"/>
          <w:sz w:val="20"/>
          <w:szCs w:val="20"/>
        </w:rPr>
        <w:t>2.3.</w:t>
      </w:r>
    </w:p>
    <w:p w14:paraId="6D3EFB25" w14:textId="17318ADC" w:rsidR="005F1B9C" w:rsidRPr="00615EF3" w:rsidRDefault="00615EF3" w:rsidP="00615EF3">
      <w:pPr>
        <w:spacing w:line="259" w:lineRule="auto"/>
        <w:ind w:firstLine="708"/>
        <w:rPr>
          <w:rFonts w:ascii="Arial" w:hAnsi="Arial" w:cs="Arial"/>
          <w:i/>
          <w:iCs/>
          <w:sz w:val="20"/>
          <w:szCs w:val="20"/>
        </w:rPr>
      </w:pPr>
      <w:r>
        <w:rPr>
          <w:rFonts w:ascii="Arial" w:hAnsi="Arial" w:cs="Arial"/>
          <w:i/>
          <w:iCs/>
          <w:sz w:val="20"/>
          <w:szCs w:val="20"/>
        </w:rPr>
        <w:t xml:space="preserve">           </w:t>
      </w:r>
      <w:r w:rsidR="005F1B9C" w:rsidRPr="00615EF3">
        <w:rPr>
          <w:rFonts w:ascii="Arial" w:hAnsi="Arial" w:cs="Arial"/>
          <w:i/>
          <w:iCs/>
          <w:sz w:val="20"/>
          <w:szCs w:val="20"/>
        </w:rPr>
        <w:t>Gebruik van aanlevervoorwaarden bij Onderwijs:</w:t>
      </w:r>
    </w:p>
    <w:p w14:paraId="2435B5ED" w14:textId="14952775" w:rsidR="005F1B9C" w:rsidRPr="002B4EDA" w:rsidRDefault="005F1B9C" w:rsidP="00615EF3">
      <w:pPr>
        <w:pStyle w:val="Lijstalinea"/>
        <w:numPr>
          <w:ilvl w:val="2"/>
          <w:numId w:val="1"/>
        </w:numPr>
        <w:spacing w:line="259" w:lineRule="auto"/>
        <w:ind w:left="1596"/>
        <w:rPr>
          <w:rFonts w:ascii="Arial" w:hAnsi="Arial" w:cs="Arial"/>
          <w:i/>
          <w:iCs/>
          <w:sz w:val="20"/>
          <w:szCs w:val="20"/>
        </w:rPr>
      </w:pPr>
      <w:proofErr w:type="spellStart"/>
      <w:r w:rsidRPr="002B4EDA">
        <w:rPr>
          <w:rFonts w:ascii="Arial" w:hAnsi="Arial" w:cs="Arial"/>
          <w:i/>
          <w:iCs/>
          <w:sz w:val="20"/>
          <w:szCs w:val="20"/>
        </w:rPr>
        <w:t>Toetsprojecten</w:t>
      </w:r>
      <w:proofErr w:type="spellEnd"/>
      <w:r w:rsidRPr="002B4EDA">
        <w:rPr>
          <w:rFonts w:ascii="Arial" w:hAnsi="Arial" w:cs="Arial"/>
          <w:i/>
          <w:iCs/>
          <w:sz w:val="20"/>
          <w:szCs w:val="20"/>
        </w:rPr>
        <w:t xml:space="preserve"> zijn bouwprojecten waarbij het schoolbestuur </w:t>
      </w:r>
      <w:r w:rsidR="004D7543" w:rsidRPr="002B4EDA">
        <w:rPr>
          <w:rFonts w:ascii="Arial" w:hAnsi="Arial" w:cs="Arial"/>
          <w:i/>
          <w:iCs/>
          <w:sz w:val="20"/>
          <w:szCs w:val="20"/>
        </w:rPr>
        <w:t xml:space="preserve">bouwheer is en </w:t>
      </w:r>
      <w:r w:rsidRPr="002B4EDA">
        <w:rPr>
          <w:rFonts w:ascii="Arial" w:hAnsi="Arial" w:cs="Arial"/>
          <w:i/>
          <w:iCs/>
          <w:sz w:val="20"/>
          <w:szCs w:val="20"/>
        </w:rPr>
        <w:t xml:space="preserve">verantwoordelijk is voor de realisatie van het project. In dit geval toetst de projectleider alleen op de wettelijke kaders, de kaders in de verordening en de beschikking. De projectleider stuurt actief in goed </w:t>
      </w:r>
      <w:proofErr w:type="spellStart"/>
      <w:r w:rsidRPr="002B4EDA">
        <w:rPr>
          <w:rFonts w:ascii="Arial" w:hAnsi="Arial" w:cs="Arial"/>
          <w:i/>
          <w:iCs/>
          <w:sz w:val="20"/>
          <w:szCs w:val="20"/>
        </w:rPr>
        <w:t>omgevingsmangement</w:t>
      </w:r>
      <w:proofErr w:type="spellEnd"/>
      <w:r w:rsidRPr="002B4EDA">
        <w:rPr>
          <w:rFonts w:ascii="Arial" w:hAnsi="Arial" w:cs="Arial"/>
          <w:i/>
          <w:iCs/>
          <w:sz w:val="20"/>
          <w:szCs w:val="20"/>
        </w:rPr>
        <w:t>.</w:t>
      </w:r>
    </w:p>
    <w:p w14:paraId="3B9105C3" w14:textId="77777777" w:rsidR="005F1B9C" w:rsidRPr="002B4EDA" w:rsidRDefault="005F1B9C" w:rsidP="00615EF3">
      <w:pPr>
        <w:pStyle w:val="Lijstalinea"/>
        <w:spacing w:line="259" w:lineRule="auto"/>
        <w:ind w:left="1596"/>
        <w:rPr>
          <w:rFonts w:ascii="Arial" w:hAnsi="Arial" w:cs="Arial"/>
          <w:i/>
          <w:iCs/>
          <w:sz w:val="20"/>
          <w:szCs w:val="20"/>
        </w:rPr>
      </w:pPr>
    </w:p>
    <w:p w14:paraId="4596DA50" w14:textId="77777777" w:rsidR="005F1B9C" w:rsidRPr="002B4EDA" w:rsidRDefault="005F1B9C" w:rsidP="00615EF3">
      <w:pPr>
        <w:pStyle w:val="Lijstalinea"/>
        <w:spacing w:line="259" w:lineRule="auto"/>
        <w:ind w:left="1596"/>
        <w:rPr>
          <w:rFonts w:ascii="Arial" w:hAnsi="Arial" w:cs="Arial"/>
          <w:i/>
          <w:iCs/>
          <w:sz w:val="20"/>
          <w:szCs w:val="20"/>
        </w:rPr>
      </w:pPr>
      <w:r w:rsidRPr="002B4EDA">
        <w:rPr>
          <w:rFonts w:ascii="Arial" w:hAnsi="Arial" w:cs="Arial"/>
          <w:i/>
          <w:iCs/>
          <w:sz w:val="20"/>
          <w:szCs w:val="20"/>
        </w:rPr>
        <w:t xml:space="preserve">VGU gebruikt in het geval van een </w:t>
      </w:r>
      <w:proofErr w:type="spellStart"/>
      <w:r w:rsidRPr="002B4EDA">
        <w:rPr>
          <w:rFonts w:ascii="Arial" w:hAnsi="Arial" w:cs="Arial"/>
          <w:i/>
          <w:iCs/>
          <w:sz w:val="20"/>
          <w:szCs w:val="20"/>
        </w:rPr>
        <w:t>toetsproject</w:t>
      </w:r>
      <w:proofErr w:type="spellEnd"/>
      <w:r w:rsidRPr="002B4EDA">
        <w:rPr>
          <w:rFonts w:ascii="Arial" w:hAnsi="Arial" w:cs="Arial"/>
          <w:i/>
          <w:iCs/>
          <w:sz w:val="20"/>
          <w:szCs w:val="20"/>
        </w:rPr>
        <w:t xml:space="preserve"> de aanlevervoorwaarden:</w:t>
      </w:r>
    </w:p>
    <w:p w14:paraId="47420C0C" w14:textId="048C55D1" w:rsidR="005F1B9C" w:rsidRPr="002B4EDA" w:rsidRDefault="005F1B9C" w:rsidP="00615EF3">
      <w:pPr>
        <w:pStyle w:val="Lijstalinea"/>
        <w:numPr>
          <w:ilvl w:val="3"/>
          <w:numId w:val="1"/>
        </w:numPr>
        <w:spacing w:line="259" w:lineRule="auto"/>
        <w:ind w:left="2316"/>
        <w:rPr>
          <w:rFonts w:ascii="Arial" w:hAnsi="Arial" w:cs="Arial"/>
          <w:i/>
          <w:iCs/>
          <w:sz w:val="20"/>
          <w:szCs w:val="20"/>
        </w:rPr>
      </w:pPr>
      <w:r w:rsidRPr="002B4EDA">
        <w:rPr>
          <w:rFonts w:ascii="Arial" w:hAnsi="Arial" w:cs="Arial"/>
          <w:i/>
          <w:iCs/>
          <w:sz w:val="20"/>
          <w:szCs w:val="20"/>
        </w:rPr>
        <w:t>Bij overdracht van de digitale bescheiden van het schoolbestuur aan VGU vanwege in beheer name van school</w:t>
      </w:r>
      <w:r w:rsidR="00615EF3" w:rsidRPr="002B4EDA">
        <w:rPr>
          <w:rFonts w:ascii="Arial" w:hAnsi="Arial" w:cs="Arial"/>
          <w:i/>
          <w:iCs/>
          <w:sz w:val="20"/>
          <w:szCs w:val="20"/>
        </w:rPr>
        <w:t>,</w:t>
      </w:r>
      <w:r w:rsidR="00145346" w:rsidRPr="002B4EDA">
        <w:rPr>
          <w:rFonts w:ascii="Arial" w:hAnsi="Arial" w:cs="Arial"/>
          <w:i/>
          <w:iCs/>
          <w:sz w:val="20"/>
          <w:szCs w:val="20"/>
        </w:rPr>
        <w:t xml:space="preserve"> door een nieuw bevoegd gezag omdat het oude bevoegde zag het schoolgebouw verlaat</w:t>
      </w:r>
      <w:r w:rsidR="00230019" w:rsidRPr="002B4EDA">
        <w:rPr>
          <w:rFonts w:ascii="Arial" w:hAnsi="Arial" w:cs="Arial"/>
          <w:i/>
          <w:iCs/>
          <w:sz w:val="20"/>
          <w:szCs w:val="20"/>
        </w:rPr>
        <w:t xml:space="preserve">. </w:t>
      </w:r>
    </w:p>
    <w:p w14:paraId="4BD51228" w14:textId="77777777" w:rsidR="005F1B9C" w:rsidRPr="002B4EDA" w:rsidRDefault="005F1B9C" w:rsidP="00615EF3">
      <w:pPr>
        <w:pStyle w:val="Lijstalinea"/>
        <w:numPr>
          <w:ilvl w:val="3"/>
          <w:numId w:val="1"/>
        </w:numPr>
        <w:spacing w:line="259" w:lineRule="auto"/>
        <w:ind w:left="2316"/>
        <w:rPr>
          <w:rFonts w:ascii="Arial" w:hAnsi="Arial" w:cs="Arial"/>
          <w:i/>
          <w:iCs/>
          <w:sz w:val="20"/>
          <w:szCs w:val="20"/>
        </w:rPr>
      </w:pPr>
      <w:r w:rsidRPr="002B4EDA">
        <w:rPr>
          <w:rFonts w:ascii="Arial" w:hAnsi="Arial" w:cs="Arial"/>
          <w:i/>
          <w:iCs/>
          <w:sz w:val="20"/>
          <w:szCs w:val="20"/>
        </w:rPr>
        <w:t>Wanneer VGU probleemeigenaar is en hieruit een project ontstaat (ventilatiesystemen m.b.t. corona, asbest, etc.)</w:t>
      </w:r>
    </w:p>
    <w:p w14:paraId="482674A7" w14:textId="145E9C41" w:rsidR="005F1B9C" w:rsidRPr="002B4EDA" w:rsidRDefault="00145346" w:rsidP="00615EF3">
      <w:pPr>
        <w:pStyle w:val="Lijstalinea"/>
        <w:spacing w:line="259" w:lineRule="auto"/>
        <w:ind w:left="1596"/>
        <w:rPr>
          <w:rFonts w:ascii="Arial" w:hAnsi="Arial" w:cs="Arial"/>
          <w:i/>
          <w:iCs/>
          <w:sz w:val="20"/>
          <w:szCs w:val="20"/>
        </w:rPr>
      </w:pPr>
      <w:r w:rsidRPr="002B4EDA">
        <w:rPr>
          <w:rFonts w:ascii="Arial" w:hAnsi="Arial" w:cs="Arial"/>
          <w:i/>
          <w:iCs/>
          <w:sz w:val="20"/>
          <w:szCs w:val="20"/>
        </w:rPr>
        <w:t>In deze gevallen is het schoolbestuur verantwoordelijk voor het beheer en kan in goed overleg het schoolbestuur worden verzocht de aanlevervoorwaarden in acht te nemen. Indien het geleverde in dat geval niet overeenstemt met de aanlevervoorwaarden dan is de sanctie (lid twee van het artikel) niet van toepassing en dient de projectleider de ontvangen digitale bescheiden in overeenstemming te brengen met de structuuroverzichten.</w:t>
      </w:r>
    </w:p>
    <w:p w14:paraId="0EDD4B7C" w14:textId="77777777" w:rsidR="00145346" w:rsidRPr="002B4EDA" w:rsidRDefault="00145346" w:rsidP="00615EF3">
      <w:pPr>
        <w:pStyle w:val="Lijstalinea"/>
        <w:spacing w:line="259" w:lineRule="auto"/>
        <w:ind w:left="1596"/>
        <w:rPr>
          <w:rFonts w:ascii="Arial" w:hAnsi="Arial" w:cs="Arial"/>
          <w:i/>
          <w:iCs/>
          <w:sz w:val="20"/>
          <w:szCs w:val="20"/>
        </w:rPr>
      </w:pPr>
    </w:p>
    <w:p w14:paraId="68D0D0EE" w14:textId="00231B7E" w:rsidR="005F1B9C" w:rsidRPr="002B4EDA" w:rsidRDefault="004D7543" w:rsidP="00615EF3">
      <w:pPr>
        <w:pStyle w:val="Lijstalinea"/>
        <w:spacing w:line="259" w:lineRule="auto"/>
        <w:ind w:left="1596"/>
        <w:rPr>
          <w:rFonts w:ascii="Arial" w:hAnsi="Arial" w:cs="Arial"/>
          <w:i/>
          <w:iCs/>
          <w:sz w:val="20"/>
          <w:szCs w:val="20"/>
        </w:rPr>
      </w:pPr>
      <w:r w:rsidRPr="002B4EDA">
        <w:rPr>
          <w:rFonts w:ascii="Arial" w:hAnsi="Arial" w:cs="Arial"/>
          <w:i/>
          <w:iCs/>
          <w:sz w:val="20"/>
          <w:szCs w:val="20"/>
        </w:rPr>
        <w:t xml:space="preserve">Niet- </w:t>
      </w:r>
      <w:proofErr w:type="spellStart"/>
      <w:r w:rsidRPr="002B4EDA">
        <w:rPr>
          <w:rFonts w:ascii="Arial" w:hAnsi="Arial" w:cs="Arial"/>
          <w:i/>
          <w:iCs/>
          <w:sz w:val="20"/>
          <w:szCs w:val="20"/>
        </w:rPr>
        <w:t>Toetsprojecten</w:t>
      </w:r>
      <w:proofErr w:type="spellEnd"/>
      <w:r w:rsidRPr="002B4EDA">
        <w:rPr>
          <w:rFonts w:ascii="Arial" w:hAnsi="Arial" w:cs="Arial"/>
          <w:i/>
          <w:iCs/>
          <w:sz w:val="20"/>
          <w:szCs w:val="20"/>
        </w:rPr>
        <w:t xml:space="preserve">: zijn bouwprojecten waarbij de gemeente bouwheer is. </w:t>
      </w:r>
      <w:r w:rsidR="006E54CC" w:rsidRPr="002B4EDA">
        <w:rPr>
          <w:rFonts w:ascii="Arial" w:hAnsi="Arial" w:cs="Arial"/>
          <w:i/>
          <w:iCs/>
          <w:sz w:val="20"/>
          <w:szCs w:val="20"/>
        </w:rPr>
        <w:t xml:space="preserve">In deze projecten worden de aanlevervoorwaarden gebruikt op de wijze zoals </w:t>
      </w:r>
      <w:r w:rsidR="00615EF3" w:rsidRPr="002B4EDA">
        <w:rPr>
          <w:rFonts w:ascii="Arial" w:hAnsi="Arial" w:cs="Arial"/>
          <w:i/>
          <w:iCs/>
          <w:sz w:val="20"/>
          <w:szCs w:val="20"/>
        </w:rPr>
        <w:t>beschreven</w:t>
      </w:r>
      <w:r w:rsidR="006E54CC" w:rsidRPr="002B4EDA">
        <w:rPr>
          <w:rFonts w:ascii="Arial" w:hAnsi="Arial" w:cs="Arial"/>
          <w:i/>
          <w:iCs/>
          <w:sz w:val="20"/>
          <w:szCs w:val="20"/>
        </w:rPr>
        <w:t xml:space="preserve"> in 2.3. </w:t>
      </w:r>
      <w:r w:rsidR="005F1B9C" w:rsidRPr="002B4EDA">
        <w:rPr>
          <w:rFonts w:ascii="Arial" w:hAnsi="Arial" w:cs="Arial"/>
          <w:i/>
          <w:iCs/>
          <w:sz w:val="20"/>
          <w:szCs w:val="20"/>
        </w:rPr>
        <w:t xml:space="preserve">Aanlevervoorwaarden worden dus altijd ter beschikking gesteld. Afhankelijk van het soort project blijft de sanctie in lid 2 achterwege.  </w:t>
      </w:r>
    </w:p>
    <w:p w14:paraId="2DEC1D4B" w14:textId="77777777" w:rsidR="005F1B9C" w:rsidRDefault="005F1B9C" w:rsidP="00615EF3">
      <w:pPr>
        <w:pStyle w:val="Lijstalinea"/>
        <w:spacing w:line="259" w:lineRule="auto"/>
        <w:ind w:left="1596"/>
        <w:rPr>
          <w:rFonts w:ascii="Arial" w:hAnsi="Arial" w:cs="Arial"/>
          <w:sz w:val="20"/>
          <w:szCs w:val="20"/>
        </w:rPr>
      </w:pPr>
    </w:p>
    <w:p w14:paraId="562C9020" w14:textId="2271AF61" w:rsidR="005F1B9C" w:rsidRPr="005B3CD4" w:rsidRDefault="005F1B9C" w:rsidP="005F1B9C">
      <w:pPr>
        <w:spacing w:line="259" w:lineRule="auto"/>
        <w:ind w:left="708"/>
        <w:rPr>
          <w:rFonts w:ascii="Arial" w:hAnsi="Arial" w:cs="Arial"/>
          <w:sz w:val="20"/>
          <w:szCs w:val="20"/>
        </w:rPr>
      </w:pPr>
      <w:r>
        <w:rPr>
          <w:rFonts w:ascii="Arial" w:hAnsi="Arial" w:cs="Arial"/>
          <w:sz w:val="20"/>
          <w:szCs w:val="20"/>
        </w:rPr>
        <w:lastRenderedPageBreak/>
        <w:t xml:space="preserve">- Is er geen objectnummer/adres (bijv. bij nieuwbouw) </w:t>
      </w:r>
    </w:p>
    <w:p w14:paraId="06A1F937" w14:textId="77777777" w:rsidR="005F1B9C" w:rsidRPr="005B3CD4" w:rsidRDefault="005F1B9C" w:rsidP="005F1B9C">
      <w:pPr>
        <w:pStyle w:val="Lijstalinea"/>
        <w:numPr>
          <w:ilvl w:val="1"/>
          <w:numId w:val="1"/>
        </w:numPr>
        <w:spacing w:line="259" w:lineRule="auto"/>
        <w:rPr>
          <w:rFonts w:ascii="Arial" w:hAnsi="Arial" w:cs="Arial"/>
          <w:sz w:val="20"/>
          <w:szCs w:val="20"/>
        </w:rPr>
      </w:pPr>
      <w:r w:rsidRPr="005B3CD4">
        <w:rPr>
          <w:rFonts w:ascii="Arial" w:hAnsi="Arial" w:cs="Arial"/>
          <w:sz w:val="20"/>
          <w:szCs w:val="20"/>
        </w:rPr>
        <w:t>Projectleider volgt stap 4 t/m 6 en voert daarna stap 3a uit.</w:t>
      </w:r>
    </w:p>
    <w:p w14:paraId="0EE26170" w14:textId="77777777" w:rsidR="005F1B9C" w:rsidRPr="005B3CD4" w:rsidRDefault="005F1B9C" w:rsidP="005F1B9C">
      <w:pPr>
        <w:pStyle w:val="Lijstalinea"/>
        <w:numPr>
          <w:ilvl w:val="0"/>
          <w:numId w:val="1"/>
        </w:numPr>
        <w:spacing w:line="259" w:lineRule="auto"/>
        <w:rPr>
          <w:rFonts w:ascii="Arial" w:hAnsi="Arial" w:cs="Arial"/>
          <w:sz w:val="20"/>
          <w:szCs w:val="20"/>
        </w:rPr>
      </w:pPr>
      <w:r w:rsidRPr="005B3CD4">
        <w:rPr>
          <w:rFonts w:ascii="Arial" w:hAnsi="Arial" w:cs="Arial"/>
          <w:sz w:val="20"/>
          <w:szCs w:val="20"/>
        </w:rPr>
        <w:t>Data-analist maakt op verzoek van projectleider een complex aan. Hiervoor moet de projectleider de volgende informatie aanleveren:</w:t>
      </w:r>
    </w:p>
    <w:p w14:paraId="1DC0D0D8" w14:textId="77777777" w:rsidR="005F1B9C" w:rsidRPr="005B3CD4" w:rsidRDefault="005F1B9C" w:rsidP="005F1B9C">
      <w:pPr>
        <w:pStyle w:val="Lijstalinea"/>
        <w:numPr>
          <w:ilvl w:val="1"/>
          <w:numId w:val="1"/>
        </w:numPr>
        <w:spacing w:line="259" w:lineRule="auto"/>
        <w:rPr>
          <w:rFonts w:ascii="Arial" w:hAnsi="Arial" w:cs="Arial"/>
          <w:sz w:val="20"/>
          <w:szCs w:val="20"/>
        </w:rPr>
      </w:pPr>
      <w:r w:rsidRPr="005B3CD4">
        <w:rPr>
          <w:rFonts w:ascii="Arial" w:hAnsi="Arial" w:cs="Arial"/>
          <w:sz w:val="20"/>
          <w:szCs w:val="20"/>
        </w:rPr>
        <w:t>Portefeuille manager</w:t>
      </w:r>
    </w:p>
    <w:p w14:paraId="0918A911" w14:textId="77777777" w:rsidR="005F1B9C" w:rsidRPr="005B3CD4" w:rsidRDefault="005F1B9C" w:rsidP="005F1B9C">
      <w:pPr>
        <w:pStyle w:val="Lijstalinea"/>
        <w:numPr>
          <w:ilvl w:val="1"/>
          <w:numId w:val="1"/>
        </w:numPr>
        <w:spacing w:line="259" w:lineRule="auto"/>
        <w:rPr>
          <w:rFonts w:ascii="Arial" w:hAnsi="Arial" w:cs="Arial"/>
          <w:sz w:val="20"/>
          <w:szCs w:val="20"/>
        </w:rPr>
      </w:pPr>
      <w:r w:rsidRPr="005B3CD4">
        <w:rPr>
          <w:rFonts w:ascii="Arial" w:hAnsi="Arial" w:cs="Arial"/>
          <w:sz w:val="20"/>
          <w:szCs w:val="20"/>
        </w:rPr>
        <w:t>Omschrijving van het project</w:t>
      </w:r>
    </w:p>
    <w:p w14:paraId="121AA64E" w14:textId="77777777" w:rsidR="005F1B9C" w:rsidRPr="005B3CD4" w:rsidRDefault="005F1B9C" w:rsidP="005F1B9C">
      <w:pPr>
        <w:pStyle w:val="Lijstalinea"/>
        <w:numPr>
          <w:ilvl w:val="1"/>
          <w:numId w:val="1"/>
        </w:numPr>
        <w:spacing w:line="259" w:lineRule="auto"/>
        <w:rPr>
          <w:rFonts w:ascii="Arial" w:hAnsi="Arial" w:cs="Arial"/>
          <w:sz w:val="20"/>
          <w:szCs w:val="20"/>
        </w:rPr>
      </w:pPr>
      <w:r w:rsidRPr="005B3CD4">
        <w:rPr>
          <w:rFonts w:ascii="Arial" w:hAnsi="Arial" w:cs="Arial"/>
          <w:sz w:val="20"/>
          <w:szCs w:val="20"/>
        </w:rPr>
        <w:t>De wijk</w:t>
      </w:r>
      <w:r>
        <w:rPr>
          <w:rFonts w:ascii="Arial" w:hAnsi="Arial" w:cs="Arial"/>
          <w:sz w:val="20"/>
          <w:szCs w:val="20"/>
        </w:rPr>
        <w:t xml:space="preserve"> </w:t>
      </w:r>
    </w:p>
    <w:p w14:paraId="236AA97F" w14:textId="77777777" w:rsidR="005F1B9C" w:rsidRPr="005B3CD4" w:rsidRDefault="005F1B9C" w:rsidP="005F1B9C">
      <w:pPr>
        <w:pStyle w:val="Lijstalinea"/>
        <w:rPr>
          <w:rFonts w:ascii="Arial" w:hAnsi="Arial" w:cs="Arial"/>
          <w:sz w:val="20"/>
          <w:szCs w:val="20"/>
        </w:rPr>
      </w:pPr>
      <w:r w:rsidRPr="005B3CD4">
        <w:rPr>
          <w:rFonts w:ascii="Arial" w:hAnsi="Arial" w:cs="Arial"/>
          <w:sz w:val="20"/>
          <w:szCs w:val="20"/>
        </w:rPr>
        <w:t>Data-analist vult de volgende informatie aan:</w:t>
      </w:r>
    </w:p>
    <w:p w14:paraId="4DF53897" w14:textId="77777777" w:rsidR="005F1B9C" w:rsidRPr="005B3CD4" w:rsidRDefault="005F1B9C" w:rsidP="005F1B9C">
      <w:pPr>
        <w:pStyle w:val="Lijstalinea"/>
        <w:numPr>
          <w:ilvl w:val="1"/>
          <w:numId w:val="1"/>
        </w:numPr>
        <w:spacing w:line="259" w:lineRule="auto"/>
        <w:rPr>
          <w:rFonts w:ascii="Arial" w:hAnsi="Arial" w:cs="Arial"/>
          <w:sz w:val="20"/>
          <w:szCs w:val="20"/>
        </w:rPr>
      </w:pPr>
      <w:r w:rsidRPr="005B3CD4">
        <w:rPr>
          <w:rFonts w:ascii="Arial" w:hAnsi="Arial" w:cs="Arial"/>
          <w:sz w:val="20"/>
          <w:szCs w:val="20"/>
        </w:rPr>
        <w:t>Belastingstandplaats</w:t>
      </w:r>
    </w:p>
    <w:p w14:paraId="5388CF52" w14:textId="77777777" w:rsidR="005F1B9C" w:rsidRPr="005B3CD4" w:rsidRDefault="005F1B9C" w:rsidP="005F1B9C">
      <w:pPr>
        <w:pStyle w:val="Lijstalinea"/>
        <w:numPr>
          <w:ilvl w:val="1"/>
          <w:numId w:val="1"/>
        </w:numPr>
        <w:spacing w:line="259" w:lineRule="auto"/>
        <w:rPr>
          <w:rFonts w:ascii="Arial" w:hAnsi="Arial" w:cs="Arial"/>
          <w:sz w:val="20"/>
          <w:szCs w:val="20"/>
        </w:rPr>
      </w:pPr>
      <w:r w:rsidRPr="005B3CD4">
        <w:rPr>
          <w:rFonts w:ascii="Arial" w:hAnsi="Arial" w:cs="Arial"/>
          <w:sz w:val="20"/>
          <w:szCs w:val="20"/>
        </w:rPr>
        <w:t>jaar* (2030). *dit wordt fictief ingevuld om te voorkomen dat projecten die niet zijn doorgaan in de actieve lijst</w:t>
      </w:r>
      <w:r>
        <w:rPr>
          <w:rFonts w:ascii="Arial" w:hAnsi="Arial" w:cs="Arial"/>
          <w:sz w:val="20"/>
          <w:szCs w:val="20"/>
        </w:rPr>
        <w:t xml:space="preserve"> belanden</w:t>
      </w:r>
      <w:r w:rsidRPr="005B3CD4">
        <w:rPr>
          <w:rFonts w:ascii="Arial" w:hAnsi="Arial" w:cs="Arial"/>
          <w:sz w:val="20"/>
          <w:szCs w:val="20"/>
        </w:rPr>
        <w:t>.</w:t>
      </w:r>
    </w:p>
    <w:p w14:paraId="42866E28" w14:textId="77777777" w:rsidR="005F1B9C" w:rsidRPr="005B3CD4" w:rsidRDefault="005F1B9C" w:rsidP="005F1B9C">
      <w:pPr>
        <w:pStyle w:val="Lijstalinea"/>
        <w:numPr>
          <w:ilvl w:val="0"/>
          <w:numId w:val="1"/>
        </w:numPr>
        <w:spacing w:line="259" w:lineRule="auto"/>
        <w:rPr>
          <w:rFonts w:ascii="Arial" w:hAnsi="Arial" w:cs="Arial"/>
          <w:sz w:val="20"/>
          <w:szCs w:val="20"/>
        </w:rPr>
      </w:pPr>
      <w:r w:rsidRPr="005B3CD4">
        <w:rPr>
          <w:rFonts w:ascii="Arial" w:hAnsi="Arial" w:cs="Arial"/>
          <w:sz w:val="20"/>
          <w:szCs w:val="20"/>
        </w:rPr>
        <w:t xml:space="preserve">Data analist communiceert objectnummer aan projectleider </w:t>
      </w:r>
    </w:p>
    <w:p w14:paraId="3A3CC78D" w14:textId="77777777" w:rsidR="005F1B9C" w:rsidRPr="007635F6" w:rsidRDefault="005F1B9C" w:rsidP="005F1B9C">
      <w:pPr>
        <w:pStyle w:val="Lijstalinea"/>
        <w:numPr>
          <w:ilvl w:val="0"/>
          <w:numId w:val="1"/>
        </w:numPr>
        <w:spacing w:line="259" w:lineRule="auto"/>
        <w:rPr>
          <w:rFonts w:ascii="Arial" w:hAnsi="Arial" w:cs="Arial"/>
          <w:sz w:val="20"/>
          <w:szCs w:val="20"/>
        </w:rPr>
      </w:pPr>
      <w:r w:rsidRPr="007635F6">
        <w:rPr>
          <w:rFonts w:ascii="Arial" w:hAnsi="Arial" w:cs="Arial"/>
          <w:sz w:val="20"/>
          <w:szCs w:val="20"/>
        </w:rPr>
        <w:t xml:space="preserve">Projectleider laat data-analist weten wanneer project opgeleverd is en in gebruik wordt genomen. Indien een project geen doorgang heeft gevonden, dan dient dit ook doorgegeven te worden aan de data-analist.  </w:t>
      </w:r>
    </w:p>
    <w:p w14:paraId="48C04FF4" w14:textId="77777777" w:rsidR="005F1B9C" w:rsidRPr="005B3CD4" w:rsidRDefault="005F1B9C" w:rsidP="005F1B9C">
      <w:pPr>
        <w:spacing w:line="240" w:lineRule="auto"/>
        <w:rPr>
          <w:rFonts w:ascii="Arial" w:hAnsi="Arial" w:cs="Arial"/>
          <w:sz w:val="20"/>
          <w:szCs w:val="20"/>
        </w:rPr>
      </w:pPr>
    </w:p>
    <w:p w14:paraId="7567A633" w14:textId="018790D8" w:rsidR="009D5070" w:rsidRDefault="009D5070" w:rsidP="009D5070">
      <w:pPr>
        <w:pStyle w:val="Kop2"/>
        <w:rPr>
          <w:rFonts w:ascii="Arial" w:hAnsi="Arial" w:cs="Arial"/>
          <w:b/>
          <w:bCs/>
          <w:sz w:val="20"/>
          <w:szCs w:val="20"/>
        </w:rPr>
      </w:pPr>
      <w:r>
        <w:rPr>
          <w:rFonts w:ascii="Arial" w:hAnsi="Arial" w:cs="Arial"/>
          <w:b/>
          <w:bCs/>
          <w:sz w:val="20"/>
          <w:szCs w:val="20"/>
        </w:rPr>
        <w:t>2.2 Onderhoud uitvraag/aanbesteding</w:t>
      </w:r>
    </w:p>
    <w:p w14:paraId="5AC3F901" w14:textId="35E4EF35" w:rsidR="005F1B9C" w:rsidRPr="005B3CD4" w:rsidRDefault="005F1B9C" w:rsidP="005F1B9C">
      <w:pPr>
        <w:spacing w:line="240" w:lineRule="auto"/>
        <w:rPr>
          <w:rFonts w:ascii="Arial" w:hAnsi="Arial" w:cs="Arial"/>
          <w:sz w:val="20"/>
          <w:szCs w:val="20"/>
        </w:rPr>
      </w:pPr>
      <w:r w:rsidRPr="005B3CD4">
        <w:rPr>
          <w:rFonts w:ascii="Arial" w:hAnsi="Arial" w:cs="Arial"/>
          <w:sz w:val="20"/>
          <w:szCs w:val="20"/>
        </w:rPr>
        <w:t xml:space="preserve">Alle </w:t>
      </w:r>
      <w:r>
        <w:rPr>
          <w:rFonts w:ascii="Arial" w:hAnsi="Arial" w:cs="Arial"/>
          <w:sz w:val="20"/>
          <w:szCs w:val="20"/>
        </w:rPr>
        <w:t xml:space="preserve">vastgoedbeheerders </w:t>
      </w:r>
      <w:r w:rsidR="006E54CC">
        <w:rPr>
          <w:rFonts w:ascii="Arial" w:hAnsi="Arial" w:cs="Arial"/>
          <w:sz w:val="20"/>
          <w:szCs w:val="20"/>
        </w:rPr>
        <w:t xml:space="preserve">dienen de toepasselijkheid van  </w:t>
      </w:r>
      <w:r>
        <w:rPr>
          <w:rFonts w:ascii="Arial" w:hAnsi="Arial" w:cs="Arial"/>
          <w:sz w:val="20"/>
          <w:szCs w:val="20"/>
        </w:rPr>
        <w:t>de onderhoud aanlever</w:t>
      </w:r>
      <w:r w:rsidRPr="005B3CD4">
        <w:rPr>
          <w:rFonts w:ascii="Arial" w:hAnsi="Arial" w:cs="Arial"/>
          <w:sz w:val="20"/>
          <w:szCs w:val="20"/>
        </w:rPr>
        <w:t xml:space="preserve">voorwaarden </w:t>
      </w:r>
      <w:r w:rsidR="006E54CC">
        <w:rPr>
          <w:rFonts w:ascii="Arial" w:hAnsi="Arial" w:cs="Arial"/>
          <w:sz w:val="20"/>
          <w:szCs w:val="20"/>
        </w:rPr>
        <w:t xml:space="preserve">op te nemen in de documenten </w:t>
      </w:r>
      <w:r w:rsidR="009F1011">
        <w:rPr>
          <w:rFonts w:ascii="Arial" w:hAnsi="Arial" w:cs="Arial"/>
          <w:sz w:val="20"/>
          <w:szCs w:val="20"/>
        </w:rPr>
        <w:t>die gedeeld worden met de leverancier</w:t>
      </w:r>
      <w:r w:rsidR="006E54CC">
        <w:rPr>
          <w:rFonts w:ascii="Arial" w:hAnsi="Arial" w:cs="Arial"/>
          <w:sz w:val="20"/>
          <w:szCs w:val="20"/>
        </w:rPr>
        <w:t xml:space="preserve">. </w:t>
      </w:r>
      <w:r w:rsidRPr="005B3CD4">
        <w:rPr>
          <w:rFonts w:ascii="Arial" w:hAnsi="Arial" w:cs="Arial"/>
          <w:sz w:val="20"/>
          <w:szCs w:val="20"/>
        </w:rPr>
        <w:t>.</w:t>
      </w:r>
      <w:r w:rsidR="006E54CC">
        <w:rPr>
          <w:rFonts w:ascii="Arial" w:hAnsi="Arial" w:cs="Arial"/>
          <w:sz w:val="20"/>
          <w:szCs w:val="20"/>
        </w:rPr>
        <w:t xml:space="preserve"> In welk</w:t>
      </w:r>
      <w:r w:rsidR="009F1011">
        <w:rPr>
          <w:rFonts w:ascii="Arial" w:hAnsi="Arial" w:cs="Arial"/>
          <w:sz w:val="20"/>
          <w:szCs w:val="20"/>
        </w:rPr>
        <w:t xml:space="preserve">e </w:t>
      </w:r>
      <w:r w:rsidR="006E54CC">
        <w:rPr>
          <w:rFonts w:ascii="Arial" w:hAnsi="Arial" w:cs="Arial"/>
          <w:sz w:val="20"/>
          <w:szCs w:val="20"/>
        </w:rPr>
        <w:t>document</w:t>
      </w:r>
      <w:r w:rsidR="009F1011">
        <w:rPr>
          <w:rFonts w:ascii="Arial" w:hAnsi="Arial" w:cs="Arial"/>
          <w:sz w:val="20"/>
          <w:szCs w:val="20"/>
        </w:rPr>
        <w:t>en</w:t>
      </w:r>
      <w:r w:rsidR="006E54CC">
        <w:rPr>
          <w:rFonts w:ascii="Arial" w:hAnsi="Arial" w:cs="Arial"/>
          <w:sz w:val="20"/>
          <w:szCs w:val="20"/>
        </w:rPr>
        <w:t xml:space="preserve"> dit moet en welke tekst hiervoor gebruikt moet worden staat in </w:t>
      </w:r>
      <w:r w:rsidR="00514070">
        <w:rPr>
          <w:rFonts w:ascii="Arial" w:hAnsi="Arial" w:cs="Arial"/>
          <w:sz w:val="20"/>
          <w:szCs w:val="20"/>
        </w:rPr>
        <w:t xml:space="preserve">paragraaf </w:t>
      </w:r>
      <w:r w:rsidR="006E54CC">
        <w:rPr>
          <w:rFonts w:ascii="Arial" w:hAnsi="Arial" w:cs="Arial"/>
          <w:sz w:val="20"/>
          <w:szCs w:val="20"/>
        </w:rPr>
        <w:t>2.3</w:t>
      </w:r>
      <w:r w:rsidR="009F1011">
        <w:rPr>
          <w:rFonts w:ascii="Arial" w:hAnsi="Arial" w:cs="Arial"/>
          <w:sz w:val="20"/>
          <w:szCs w:val="20"/>
        </w:rPr>
        <w:t xml:space="preserve"> (Toolkit)</w:t>
      </w:r>
      <w:r w:rsidR="006E54CC">
        <w:rPr>
          <w:rFonts w:ascii="Arial" w:hAnsi="Arial" w:cs="Arial"/>
          <w:sz w:val="20"/>
          <w:szCs w:val="20"/>
        </w:rPr>
        <w:t xml:space="preserve">. </w:t>
      </w:r>
      <w:r w:rsidRPr="005B3CD4">
        <w:rPr>
          <w:rFonts w:ascii="Arial" w:hAnsi="Arial" w:cs="Arial"/>
          <w:sz w:val="20"/>
          <w:szCs w:val="20"/>
        </w:rPr>
        <w:t xml:space="preserve"> </w:t>
      </w:r>
    </w:p>
    <w:p w14:paraId="2B3474AE" w14:textId="4F0D6F91" w:rsidR="005F1B9C" w:rsidRDefault="005F1B9C" w:rsidP="005F1B9C">
      <w:pPr>
        <w:rPr>
          <w:rFonts w:ascii="Arial" w:hAnsi="Arial" w:cs="Arial"/>
          <w:sz w:val="20"/>
          <w:szCs w:val="20"/>
        </w:rPr>
      </w:pPr>
      <w:r w:rsidRPr="005B3CD4">
        <w:rPr>
          <w:rFonts w:ascii="Arial" w:hAnsi="Arial" w:cs="Arial"/>
          <w:sz w:val="20"/>
          <w:szCs w:val="20"/>
        </w:rPr>
        <w:t xml:space="preserve">Tip: </w:t>
      </w:r>
      <w:r>
        <w:rPr>
          <w:rFonts w:ascii="Arial" w:hAnsi="Arial" w:cs="Arial"/>
          <w:sz w:val="20"/>
          <w:szCs w:val="20"/>
        </w:rPr>
        <w:t xml:space="preserve">Indien </w:t>
      </w:r>
      <w:r w:rsidRPr="005B3CD4">
        <w:rPr>
          <w:rFonts w:ascii="Arial" w:hAnsi="Arial" w:cs="Arial"/>
          <w:sz w:val="20"/>
          <w:szCs w:val="20"/>
        </w:rPr>
        <w:t>de leverancier meerdere adressen tegelijk aan</w:t>
      </w:r>
      <w:r>
        <w:rPr>
          <w:rFonts w:ascii="Arial" w:hAnsi="Arial" w:cs="Arial"/>
          <w:sz w:val="20"/>
          <w:szCs w:val="20"/>
        </w:rPr>
        <w:t xml:space="preserve"> wil </w:t>
      </w:r>
      <w:r w:rsidRPr="005B3CD4">
        <w:rPr>
          <w:rFonts w:ascii="Arial" w:hAnsi="Arial" w:cs="Arial"/>
          <w:sz w:val="20"/>
          <w:szCs w:val="20"/>
        </w:rPr>
        <w:t>leveren</w:t>
      </w:r>
      <w:r>
        <w:rPr>
          <w:rFonts w:ascii="Arial" w:hAnsi="Arial" w:cs="Arial"/>
          <w:sz w:val="20"/>
          <w:szCs w:val="20"/>
        </w:rPr>
        <w:t xml:space="preserve">, </w:t>
      </w:r>
      <w:r w:rsidRPr="005B3CD4">
        <w:rPr>
          <w:rFonts w:ascii="Arial" w:hAnsi="Arial" w:cs="Arial"/>
          <w:sz w:val="20"/>
          <w:szCs w:val="20"/>
        </w:rPr>
        <w:t xml:space="preserve">dan </w:t>
      </w:r>
      <w:r>
        <w:rPr>
          <w:rFonts w:ascii="Arial" w:hAnsi="Arial" w:cs="Arial"/>
          <w:sz w:val="20"/>
          <w:szCs w:val="20"/>
        </w:rPr>
        <w:t xml:space="preserve">kan men </w:t>
      </w:r>
      <w:r w:rsidRPr="005B3CD4">
        <w:rPr>
          <w:rFonts w:ascii="Arial" w:hAnsi="Arial" w:cs="Arial"/>
          <w:sz w:val="20"/>
          <w:szCs w:val="20"/>
        </w:rPr>
        <w:t xml:space="preserve">het beste een mappenstructuur van de adressen maken en daar de documenten in opslaan. Deze kan dan als één </w:t>
      </w:r>
      <w:r>
        <w:rPr>
          <w:rFonts w:ascii="Arial" w:hAnsi="Arial" w:cs="Arial"/>
          <w:sz w:val="20"/>
          <w:szCs w:val="20"/>
        </w:rPr>
        <w:t>gecomprimeerd bestand (</w:t>
      </w:r>
      <w:r w:rsidRPr="005B3CD4">
        <w:rPr>
          <w:rFonts w:ascii="Arial" w:hAnsi="Arial" w:cs="Arial"/>
          <w:sz w:val="20"/>
          <w:szCs w:val="20"/>
        </w:rPr>
        <w:t>zip</w:t>
      </w:r>
      <w:r>
        <w:rPr>
          <w:rFonts w:ascii="Arial" w:hAnsi="Arial" w:cs="Arial"/>
          <w:sz w:val="20"/>
          <w:szCs w:val="20"/>
        </w:rPr>
        <w:t xml:space="preserve">) </w:t>
      </w:r>
      <w:r w:rsidRPr="005B3CD4">
        <w:rPr>
          <w:rFonts w:ascii="Arial" w:hAnsi="Arial" w:cs="Arial"/>
          <w:sz w:val="20"/>
          <w:szCs w:val="20"/>
        </w:rPr>
        <w:t>verstuurd worden.</w:t>
      </w:r>
    </w:p>
    <w:p w14:paraId="517DF227" w14:textId="67BFB242" w:rsidR="001C499A" w:rsidRDefault="001C499A" w:rsidP="005F1B9C">
      <w:pPr>
        <w:rPr>
          <w:rFonts w:ascii="Arial" w:hAnsi="Arial" w:cs="Arial"/>
          <w:sz w:val="20"/>
          <w:szCs w:val="20"/>
        </w:rPr>
      </w:pPr>
    </w:p>
    <w:p w14:paraId="6C67D250" w14:textId="24F70FEE" w:rsidR="001C499A" w:rsidRDefault="001C499A" w:rsidP="008119DE">
      <w:pPr>
        <w:pStyle w:val="Kop2"/>
        <w:numPr>
          <w:ilvl w:val="1"/>
          <w:numId w:val="7"/>
        </w:numPr>
        <w:rPr>
          <w:rFonts w:ascii="Arial" w:hAnsi="Arial" w:cs="Arial"/>
          <w:b/>
          <w:bCs/>
          <w:sz w:val="20"/>
          <w:szCs w:val="20"/>
        </w:rPr>
      </w:pPr>
      <w:r>
        <w:rPr>
          <w:rFonts w:ascii="Arial" w:hAnsi="Arial" w:cs="Arial"/>
          <w:b/>
          <w:bCs/>
          <w:sz w:val="20"/>
          <w:szCs w:val="20"/>
        </w:rPr>
        <w:t xml:space="preserve">Gebruik </w:t>
      </w:r>
      <w:proofErr w:type="spellStart"/>
      <w:r>
        <w:rPr>
          <w:rFonts w:ascii="Arial" w:hAnsi="Arial" w:cs="Arial"/>
          <w:b/>
          <w:bCs/>
          <w:sz w:val="20"/>
          <w:szCs w:val="20"/>
        </w:rPr>
        <w:t>toolkit</w:t>
      </w:r>
      <w:proofErr w:type="spellEnd"/>
    </w:p>
    <w:p w14:paraId="62C9BE7B" w14:textId="407D4A3B" w:rsidR="002B2541" w:rsidRDefault="001C499A" w:rsidP="001C499A">
      <w:pPr>
        <w:rPr>
          <w:rFonts w:ascii="Arial" w:hAnsi="Arial" w:cs="Arial"/>
          <w:sz w:val="20"/>
          <w:szCs w:val="20"/>
        </w:rPr>
      </w:pPr>
      <w:r>
        <w:rPr>
          <w:rFonts w:ascii="Arial" w:hAnsi="Arial" w:cs="Arial"/>
          <w:sz w:val="20"/>
          <w:szCs w:val="20"/>
        </w:rPr>
        <w:t xml:space="preserve">De formats om een </w:t>
      </w:r>
      <w:r w:rsidR="009F1011">
        <w:rPr>
          <w:rFonts w:ascii="Arial" w:hAnsi="Arial" w:cs="Arial"/>
          <w:sz w:val="20"/>
          <w:szCs w:val="20"/>
        </w:rPr>
        <w:t>opdracht te verstrekken</w:t>
      </w:r>
      <w:r>
        <w:rPr>
          <w:rFonts w:ascii="Arial" w:hAnsi="Arial" w:cs="Arial"/>
          <w:sz w:val="20"/>
          <w:szCs w:val="20"/>
        </w:rPr>
        <w:t xml:space="preserve"> vind je op het site dashboard van </w:t>
      </w:r>
      <w:hyperlink r:id="rId12" w:history="1">
        <w:r w:rsidRPr="001C499A">
          <w:rPr>
            <w:rStyle w:val="Hyperlink"/>
            <w:rFonts w:ascii="Arial" w:hAnsi="Arial" w:cs="Arial"/>
            <w:sz w:val="20"/>
            <w:szCs w:val="20"/>
          </w:rPr>
          <w:t>Inkoop &amp; contracten</w:t>
        </w:r>
      </w:hyperlink>
      <w:r>
        <w:rPr>
          <w:rFonts w:ascii="Arial" w:hAnsi="Arial" w:cs="Arial"/>
          <w:sz w:val="20"/>
          <w:szCs w:val="20"/>
        </w:rPr>
        <w:t xml:space="preserve">. </w:t>
      </w:r>
      <w:r w:rsidRPr="001C499A">
        <w:rPr>
          <w:rFonts w:ascii="Arial" w:hAnsi="Arial" w:cs="Arial"/>
          <w:sz w:val="20"/>
          <w:szCs w:val="20"/>
        </w:rPr>
        <w:t xml:space="preserve">Afhankelijk van welk proces je gaat doorlopen </w:t>
      </w:r>
      <w:r>
        <w:rPr>
          <w:rFonts w:ascii="Arial" w:hAnsi="Arial" w:cs="Arial"/>
          <w:sz w:val="20"/>
          <w:szCs w:val="20"/>
        </w:rPr>
        <w:t>worden de aanlevervoorwaarden door de inkopers of door jou toegevoegd.</w:t>
      </w:r>
      <w:r w:rsidR="009F1011">
        <w:rPr>
          <w:rFonts w:ascii="Arial" w:hAnsi="Arial" w:cs="Arial"/>
          <w:sz w:val="20"/>
          <w:szCs w:val="20"/>
        </w:rPr>
        <w:t xml:space="preserve"> Hieronder staan de 3 mogelijke processen die je kan doorlopen. </w:t>
      </w:r>
    </w:p>
    <w:p w14:paraId="52010BE5" w14:textId="3C3AEFEC" w:rsidR="002B2541" w:rsidRPr="00356879" w:rsidRDefault="001C499A" w:rsidP="00514070">
      <w:pPr>
        <w:pStyle w:val="Lijstalinea"/>
        <w:numPr>
          <w:ilvl w:val="0"/>
          <w:numId w:val="5"/>
        </w:numPr>
      </w:pPr>
      <w:r>
        <w:t>O</w:t>
      </w:r>
      <w:r w:rsidRPr="001C499A">
        <w:t>penbaar</w:t>
      </w:r>
      <w:r>
        <w:t xml:space="preserve">; deze aanbesteding loopt altijd via de </w:t>
      </w:r>
      <w:r w:rsidR="00581A72">
        <w:t>centrale inkoop</w:t>
      </w:r>
      <w:r>
        <w:t xml:space="preserve">. Wanneer je hen </w:t>
      </w:r>
      <w:r w:rsidR="008119DE">
        <w:t>inschakelt</w:t>
      </w:r>
      <w:r>
        <w:t xml:space="preserve"> geef aan dat zij </w:t>
      </w:r>
      <w:r w:rsidR="002B2541">
        <w:t xml:space="preserve">het juridische artikel (zie hierna 2.4) moeten toevoegen aan de </w:t>
      </w:r>
      <w:hyperlink r:id="rId13" w:history="1">
        <w:r w:rsidR="002B2541" w:rsidRPr="002B2541">
          <w:rPr>
            <w:rStyle w:val="Hyperlink"/>
            <w:rFonts w:ascii="Arial" w:hAnsi="Arial" w:cs="Arial"/>
            <w:sz w:val="20"/>
            <w:szCs w:val="20"/>
          </w:rPr>
          <w:t>offerteaanvraag hoofdstuk 6</w:t>
        </w:r>
      </w:hyperlink>
      <w:r w:rsidR="002B2541">
        <w:t>. Ook moeten ze a</w:t>
      </w:r>
      <w:r w:rsidR="002B2541" w:rsidRPr="00356879">
        <w:t>ls bijlage bij de offerteaanvraag mee</w:t>
      </w:r>
      <w:r w:rsidR="002B2541">
        <w:t>sturen</w:t>
      </w:r>
      <w:r w:rsidR="002B2541" w:rsidRPr="00356879">
        <w:t xml:space="preserve"> (i) </w:t>
      </w:r>
      <w:hyperlink r:id="rId14" w:anchor="filter=path%7C%2FToolkit%2520Inkoop%2F01%2520Aanbestedingsdocumenten%2F02%2520Leidraden%252C%2520eisen%2520en%2520gunningscriteria%2F04%2520Eisen%7C&amp;page=1" w:history="1">
        <w:r w:rsidR="002B2541" w:rsidRPr="002B2541">
          <w:rPr>
            <w:rStyle w:val="Hyperlink"/>
            <w:rFonts w:ascii="Arial" w:hAnsi="Arial" w:cs="Arial"/>
            <w:sz w:val="20"/>
            <w:szCs w:val="20"/>
          </w:rPr>
          <w:t>Eisensets (optionele eisen</w:t>
        </w:r>
      </w:hyperlink>
      <w:r w:rsidR="00514070">
        <w:rPr>
          <w:rStyle w:val="Hyperlink"/>
          <w:rFonts w:ascii="Arial" w:hAnsi="Arial" w:cs="Arial"/>
          <w:sz w:val="20"/>
          <w:szCs w:val="20"/>
        </w:rPr>
        <w:t>)</w:t>
      </w:r>
      <w:r w:rsidR="00514070">
        <w:t xml:space="preserve"> (Pr</w:t>
      </w:r>
      <w:r w:rsidR="002B2541" w:rsidRPr="00356879">
        <w:t>ogramma van eisen Aanlevervoorwaarden Projecten</w:t>
      </w:r>
      <w:r w:rsidR="002B2541">
        <w:t xml:space="preserve"> of Onderhoud) </w:t>
      </w:r>
      <w:r w:rsidR="002B2541" w:rsidRPr="00356879">
        <w:t>en (b) de Aanlevervoorwaarden</w:t>
      </w:r>
      <w:r w:rsidR="002B2541">
        <w:t xml:space="preserve"> Projecten of Onderhoud.</w:t>
      </w:r>
      <w:r w:rsidR="002B2541" w:rsidRPr="00356879">
        <w:t xml:space="preserve"> </w:t>
      </w:r>
    </w:p>
    <w:p w14:paraId="3145340A" w14:textId="141914C5" w:rsidR="001C499A" w:rsidRDefault="001C499A" w:rsidP="001C499A">
      <w:pPr>
        <w:pStyle w:val="Lijstalinea"/>
        <w:numPr>
          <w:ilvl w:val="0"/>
          <w:numId w:val="5"/>
        </w:numPr>
        <w:rPr>
          <w:rFonts w:ascii="Arial" w:hAnsi="Arial" w:cs="Arial"/>
          <w:sz w:val="20"/>
          <w:szCs w:val="20"/>
        </w:rPr>
      </w:pPr>
    </w:p>
    <w:p w14:paraId="533248EA" w14:textId="25399312" w:rsidR="001C499A" w:rsidRDefault="001C499A" w:rsidP="001C499A">
      <w:pPr>
        <w:pStyle w:val="Lijstalinea"/>
        <w:numPr>
          <w:ilvl w:val="0"/>
          <w:numId w:val="5"/>
        </w:numPr>
        <w:rPr>
          <w:rFonts w:ascii="Arial" w:hAnsi="Arial" w:cs="Arial"/>
          <w:sz w:val="20"/>
          <w:szCs w:val="20"/>
        </w:rPr>
      </w:pPr>
      <w:r>
        <w:rPr>
          <w:rFonts w:ascii="Arial" w:hAnsi="Arial" w:cs="Arial"/>
          <w:sz w:val="20"/>
          <w:szCs w:val="20"/>
        </w:rPr>
        <w:t>N</w:t>
      </w:r>
      <w:r w:rsidRPr="001C499A">
        <w:rPr>
          <w:rFonts w:ascii="Arial" w:hAnsi="Arial" w:cs="Arial"/>
          <w:sz w:val="20"/>
          <w:szCs w:val="20"/>
        </w:rPr>
        <w:t>iet-openbaar</w:t>
      </w:r>
      <w:r w:rsidR="008119DE">
        <w:rPr>
          <w:rFonts w:ascii="Arial" w:hAnsi="Arial" w:cs="Arial"/>
          <w:sz w:val="20"/>
          <w:szCs w:val="20"/>
        </w:rPr>
        <w:t xml:space="preserve">; deze aanbesteding loopt altijd via de </w:t>
      </w:r>
      <w:r w:rsidR="00581A72">
        <w:rPr>
          <w:rFonts w:ascii="Arial" w:hAnsi="Arial" w:cs="Arial"/>
          <w:sz w:val="20"/>
          <w:szCs w:val="20"/>
        </w:rPr>
        <w:t>centrale inkoop</w:t>
      </w:r>
      <w:r w:rsidR="008119DE">
        <w:rPr>
          <w:rFonts w:ascii="Arial" w:hAnsi="Arial" w:cs="Arial"/>
          <w:sz w:val="20"/>
          <w:szCs w:val="20"/>
        </w:rPr>
        <w:t xml:space="preserve">. Wanneer je hen inschakelt geef aan dat zij </w:t>
      </w:r>
      <w:r w:rsidR="002B2541">
        <w:rPr>
          <w:rFonts w:ascii="Arial" w:hAnsi="Arial" w:cs="Arial"/>
          <w:sz w:val="20"/>
          <w:szCs w:val="20"/>
        </w:rPr>
        <w:t xml:space="preserve">het juridische artikel (zie hierna 2.4) moeten toevoegen aan de </w:t>
      </w:r>
      <w:hyperlink r:id="rId15" w:history="1">
        <w:r w:rsidR="002B2541" w:rsidRPr="008119DE">
          <w:rPr>
            <w:rStyle w:val="Hyperlink"/>
            <w:rFonts w:ascii="Arial" w:hAnsi="Arial" w:cs="Arial"/>
            <w:sz w:val="20"/>
            <w:szCs w:val="20"/>
          </w:rPr>
          <w:t>inschrijfleidraad</w:t>
        </w:r>
      </w:hyperlink>
      <w:r w:rsidR="002B2541">
        <w:rPr>
          <w:rStyle w:val="Hyperlink"/>
          <w:rFonts w:ascii="Arial" w:hAnsi="Arial" w:cs="Arial"/>
          <w:sz w:val="20"/>
          <w:szCs w:val="20"/>
        </w:rPr>
        <w:t xml:space="preserve"> in fase 2</w:t>
      </w:r>
      <w:r w:rsidR="002B2541">
        <w:t>. Ook moeten ze a</w:t>
      </w:r>
      <w:r w:rsidR="002B2541" w:rsidRPr="00356879">
        <w:t xml:space="preserve">ls bijlage bij de </w:t>
      </w:r>
      <w:r w:rsidR="002B2541">
        <w:t xml:space="preserve">inschrijfleidraad </w:t>
      </w:r>
      <w:r w:rsidR="002B2541" w:rsidRPr="00356879">
        <w:t>mee</w:t>
      </w:r>
      <w:r w:rsidR="002B2541">
        <w:t>sturen</w:t>
      </w:r>
      <w:r w:rsidR="002B2541" w:rsidRPr="00356879">
        <w:t xml:space="preserve"> (i) </w:t>
      </w:r>
      <w:hyperlink r:id="rId16" w:anchor="filter=path%7C%2FToolkit%2520Inkoop%2F01%2520Aanbestedingsdocumenten%2F02%2520Leidraden%252C%2520eisen%2520en%2520gunningscriteria%2F04%2520Eisen%7C&amp;page=1" w:history="1">
        <w:r w:rsidR="002B2541" w:rsidRPr="002B2541">
          <w:rPr>
            <w:rStyle w:val="Hyperlink"/>
            <w:rFonts w:ascii="Arial" w:hAnsi="Arial" w:cs="Arial"/>
            <w:sz w:val="20"/>
            <w:szCs w:val="20"/>
          </w:rPr>
          <w:t>Eisensets (optionele eisen</w:t>
        </w:r>
      </w:hyperlink>
      <w:r w:rsidR="002B2541" w:rsidRPr="002B2541">
        <w:rPr>
          <w:rStyle w:val="Hyperlink"/>
          <w:rFonts w:ascii="Arial" w:hAnsi="Arial" w:cs="Arial"/>
          <w:sz w:val="20"/>
          <w:szCs w:val="20"/>
        </w:rPr>
        <w:t xml:space="preserve"> (</w:t>
      </w:r>
      <w:r w:rsidR="002B2541" w:rsidRPr="00356879">
        <w:t>Programma van eisen Aanlevervoorwaarden Projecten</w:t>
      </w:r>
      <w:r w:rsidR="002B2541">
        <w:t xml:space="preserve"> of Onderhoud) </w:t>
      </w:r>
      <w:r w:rsidR="002B2541" w:rsidRPr="00356879">
        <w:t>en (b) de Aanlevervoorwaarden</w:t>
      </w:r>
      <w:r w:rsidR="002B2541">
        <w:t xml:space="preserve"> Projecten of Onderhoud.</w:t>
      </w:r>
      <w:r w:rsidR="002B2541" w:rsidRPr="00356879">
        <w:t xml:space="preserve"> </w:t>
      </w:r>
      <w:r w:rsidR="002B2541">
        <w:br/>
      </w:r>
    </w:p>
    <w:p w14:paraId="483AE3FD" w14:textId="77777777" w:rsidR="008119DE" w:rsidRDefault="001C499A" w:rsidP="001C499A">
      <w:pPr>
        <w:pStyle w:val="Lijstalinea"/>
        <w:numPr>
          <w:ilvl w:val="0"/>
          <w:numId w:val="5"/>
        </w:numPr>
        <w:rPr>
          <w:rFonts w:ascii="Arial" w:hAnsi="Arial" w:cs="Arial"/>
          <w:sz w:val="20"/>
          <w:szCs w:val="20"/>
        </w:rPr>
      </w:pPr>
      <w:r>
        <w:rPr>
          <w:rFonts w:ascii="Arial" w:hAnsi="Arial" w:cs="Arial"/>
          <w:sz w:val="20"/>
          <w:szCs w:val="20"/>
        </w:rPr>
        <w:t>O</w:t>
      </w:r>
      <w:r w:rsidRPr="001C499A">
        <w:rPr>
          <w:rFonts w:ascii="Arial" w:hAnsi="Arial" w:cs="Arial"/>
          <w:sz w:val="20"/>
          <w:szCs w:val="20"/>
        </w:rPr>
        <w:t>nderhands</w:t>
      </w:r>
      <w:r w:rsidR="008119DE">
        <w:rPr>
          <w:rFonts w:ascii="Arial" w:hAnsi="Arial" w:cs="Arial"/>
          <w:sz w:val="20"/>
          <w:szCs w:val="20"/>
        </w:rPr>
        <w:t>;</w:t>
      </w:r>
    </w:p>
    <w:p w14:paraId="1948A026" w14:textId="77777777" w:rsidR="00212204" w:rsidRDefault="008119DE" w:rsidP="009D5070">
      <w:pPr>
        <w:pStyle w:val="Lijstalinea"/>
        <w:numPr>
          <w:ilvl w:val="1"/>
          <w:numId w:val="5"/>
        </w:numPr>
        <w:rPr>
          <w:rFonts w:ascii="Arial" w:hAnsi="Arial" w:cs="Arial"/>
          <w:sz w:val="20"/>
          <w:szCs w:val="20"/>
        </w:rPr>
      </w:pPr>
      <w:r>
        <w:rPr>
          <w:rFonts w:ascii="Arial" w:hAnsi="Arial" w:cs="Arial"/>
          <w:sz w:val="20"/>
          <w:szCs w:val="20"/>
        </w:rPr>
        <w:t xml:space="preserve">Meervoudig; deze aanbesteding </w:t>
      </w:r>
      <w:r w:rsidR="00202737">
        <w:rPr>
          <w:rFonts w:ascii="Arial" w:hAnsi="Arial" w:cs="Arial"/>
          <w:sz w:val="20"/>
          <w:szCs w:val="20"/>
        </w:rPr>
        <w:t>doe je altijd samen met</w:t>
      </w:r>
      <w:r>
        <w:rPr>
          <w:rFonts w:ascii="Arial" w:hAnsi="Arial" w:cs="Arial"/>
          <w:sz w:val="20"/>
          <w:szCs w:val="20"/>
        </w:rPr>
        <w:t xml:space="preserve"> de inkopers van VGU: Pinar Dogru en Anne den Bok. </w:t>
      </w:r>
      <w:r w:rsidR="002B2541" w:rsidRPr="002B2541">
        <w:rPr>
          <w:rFonts w:ascii="Arial" w:hAnsi="Arial" w:cs="Arial"/>
          <w:sz w:val="20"/>
          <w:szCs w:val="20"/>
        </w:rPr>
        <w:t xml:space="preserve"> </w:t>
      </w:r>
      <w:r w:rsidR="002B2541">
        <w:rPr>
          <w:rFonts w:ascii="Arial" w:hAnsi="Arial" w:cs="Arial"/>
          <w:sz w:val="20"/>
          <w:szCs w:val="20"/>
        </w:rPr>
        <w:t>Wanneer je hen inschakelt geef aan dat  h</w:t>
      </w:r>
      <w:r>
        <w:rPr>
          <w:rFonts w:ascii="Arial" w:hAnsi="Arial" w:cs="Arial"/>
          <w:sz w:val="20"/>
          <w:szCs w:val="20"/>
        </w:rPr>
        <w:t xml:space="preserve">et juridische artikel </w:t>
      </w:r>
      <w:r w:rsidR="0011053D">
        <w:rPr>
          <w:rFonts w:ascii="Arial" w:hAnsi="Arial" w:cs="Arial"/>
          <w:sz w:val="20"/>
          <w:szCs w:val="20"/>
        </w:rPr>
        <w:t xml:space="preserve">(zie hierna 2.4) </w:t>
      </w:r>
      <w:r>
        <w:rPr>
          <w:rFonts w:ascii="Arial" w:hAnsi="Arial" w:cs="Arial"/>
          <w:sz w:val="20"/>
          <w:szCs w:val="20"/>
        </w:rPr>
        <w:t>moet</w:t>
      </w:r>
      <w:r w:rsidR="00202737">
        <w:rPr>
          <w:rFonts w:ascii="Arial" w:hAnsi="Arial" w:cs="Arial"/>
          <w:sz w:val="20"/>
          <w:szCs w:val="20"/>
        </w:rPr>
        <w:t xml:space="preserve"> worden</w:t>
      </w:r>
      <w:r>
        <w:rPr>
          <w:rFonts w:ascii="Arial" w:hAnsi="Arial" w:cs="Arial"/>
          <w:sz w:val="20"/>
          <w:szCs w:val="20"/>
        </w:rPr>
        <w:t xml:space="preserve"> toevoegen aan de </w:t>
      </w:r>
      <w:hyperlink r:id="rId17" w:anchor="filter=path%7C%2FToolkit%2520Inkoop%2F01%2520Aanbestedingsdocumenten%2F02%2520Leidraden%252C%2520eisen%2520en%2520gunningscriteria%2F02%2520Offerteaanvragen%2FOfferteaanvragen%2520meervoudig%2520onderhands%7C&amp;page=1" w:history="1">
        <w:r w:rsidRPr="00202737">
          <w:rPr>
            <w:rStyle w:val="Hyperlink"/>
            <w:rFonts w:ascii="Arial" w:hAnsi="Arial" w:cs="Arial"/>
            <w:sz w:val="20"/>
            <w:szCs w:val="20"/>
          </w:rPr>
          <w:t>offerteaanvraag</w:t>
        </w:r>
        <w:r w:rsidR="00202737" w:rsidRPr="00202737">
          <w:rPr>
            <w:rStyle w:val="Hyperlink"/>
            <w:rFonts w:ascii="Arial" w:hAnsi="Arial" w:cs="Arial"/>
            <w:sz w:val="20"/>
            <w:szCs w:val="20"/>
          </w:rPr>
          <w:t xml:space="preserve"> meervoudig</w:t>
        </w:r>
        <w:r w:rsidRPr="00202737">
          <w:rPr>
            <w:rStyle w:val="Hyperlink"/>
            <w:rFonts w:ascii="Arial" w:hAnsi="Arial" w:cs="Arial"/>
            <w:sz w:val="20"/>
            <w:szCs w:val="20"/>
          </w:rPr>
          <w:t xml:space="preserve"> hoofdstuk </w:t>
        </w:r>
        <w:r w:rsidR="00202737" w:rsidRPr="00202737">
          <w:rPr>
            <w:rStyle w:val="Hyperlink"/>
            <w:rFonts w:ascii="Arial" w:hAnsi="Arial" w:cs="Arial"/>
            <w:sz w:val="20"/>
            <w:szCs w:val="20"/>
          </w:rPr>
          <w:t>4</w:t>
        </w:r>
      </w:hyperlink>
      <w:r>
        <w:rPr>
          <w:rFonts w:ascii="Arial" w:hAnsi="Arial" w:cs="Arial"/>
          <w:sz w:val="20"/>
          <w:szCs w:val="20"/>
        </w:rPr>
        <w:t>.</w:t>
      </w:r>
      <w:r w:rsidR="002B2541" w:rsidRPr="002B2541">
        <w:rPr>
          <w:rFonts w:ascii="Arial" w:hAnsi="Arial" w:cs="Arial"/>
          <w:sz w:val="20"/>
          <w:szCs w:val="20"/>
        </w:rPr>
        <w:t xml:space="preserve"> </w:t>
      </w:r>
      <w:r w:rsidR="002B2541">
        <w:rPr>
          <w:rFonts w:ascii="Arial" w:hAnsi="Arial" w:cs="Arial"/>
          <w:sz w:val="20"/>
          <w:szCs w:val="20"/>
        </w:rPr>
        <w:t>A</w:t>
      </w:r>
      <w:r w:rsidR="002B2541" w:rsidRPr="00356879">
        <w:rPr>
          <w:rFonts w:ascii="Arial" w:hAnsi="Arial" w:cs="Arial"/>
          <w:sz w:val="20"/>
          <w:szCs w:val="20"/>
        </w:rPr>
        <w:t>ls bijlage bij de offerte</w:t>
      </w:r>
      <w:r w:rsidR="002B2541">
        <w:rPr>
          <w:rFonts w:ascii="Arial" w:hAnsi="Arial" w:cs="Arial"/>
          <w:sz w:val="20"/>
          <w:szCs w:val="20"/>
        </w:rPr>
        <w:t xml:space="preserve">aanvraag moet meegestuurd worden </w:t>
      </w:r>
      <w:r w:rsidR="002B2541" w:rsidRPr="00356879">
        <w:rPr>
          <w:rFonts w:ascii="Arial" w:hAnsi="Arial" w:cs="Arial"/>
          <w:sz w:val="20"/>
          <w:szCs w:val="20"/>
        </w:rPr>
        <w:t xml:space="preserve">(i) </w:t>
      </w:r>
      <w:hyperlink r:id="rId18" w:anchor="filter=path%7C%2FToolkit%2520Inkoop%2F01%2520Aanbestedingsdocumenten%2F02%2520Leidraden%252C%2520eisen%2520en%2520gunningscriteria%2F04%2520Eisen%7C&amp;page=1" w:history="1">
        <w:r w:rsidR="002B2541" w:rsidRPr="001C499A">
          <w:rPr>
            <w:rStyle w:val="Hyperlink"/>
            <w:rFonts w:ascii="Arial" w:hAnsi="Arial" w:cs="Arial"/>
            <w:sz w:val="20"/>
            <w:szCs w:val="20"/>
          </w:rPr>
          <w:t>Eisensets (optionele eisen)</w:t>
        </w:r>
      </w:hyperlink>
      <w:r w:rsidR="00514070">
        <w:rPr>
          <w:rFonts w:ascii="Arial" w:hAnsi="Arial" w:cs="Arial"/>
          <w:sz w:val="20"/>
          <w:szCs w:val="20"/>
        </w:rPr>
        <w:t xml:space="preserve"> (P</w:t>
      </w:r>
      <w:r w:rsidR="002B2541" w:rsidRPr="00356879">
        <w:rPr>
          <w:rFonts w:ascii="Arial" w:hAnsi="Arial" w:cs="Arial"/>
          <w:sz w:val="20"/>
          <w:szCs w:val="20"/>
        </w:rPr>
        <w:t>rogramma van eisen Aanlevervoorwaarden Projecten</w:t>
      </w:r>
      <w:r w:rsidR="002B2541">
        <w:rPr>
          <w:rFonts w:ascii="Arial" w:hAnsi="Arial" w:cs="Arial"/>
          <w:sz w:val="20"/>
          <w:szCs w:val="20"/>
        </w:rPr>
        <w:t xml:space="preserve"> of Onderhoud </w:t>
      </w:r>
      <w:r w:rsidR="002B2541" w:rsidRPr="00356879">
        <w:rPr>
          <w:rFonts w:ascii="Arial" w:hAnsi="Arial" w:cs="Arial"/>
          <w:sz w:val="20"/>
          <w:szCs w:val="20"/>
        </w:rPr>
        <w:t>en (b) de Aanlevervoorwaarden</w:t>
      </w:r>
      <w:r w:rsidR="002B2541">
        <w:rPr>
          <w:rFonts w:ascii="Arial" w:hAnsi="Arial" w:cs="Arial"/>
          <w:sz w:val="20"/>
          <w:szCs w:val="20"/>
        </w:rPr>
        <w:t xml:space="preserve"> Projecten of Onderhoud.</w:t>
      </w:r>
    </w:p>
    <w:p w14:paraId="3E3E4ADC" w14:textId="75189F9A" w:rsidR="00863E53" w:rsidRDefault="008119DE" w:rsidP="009D5070">
      <w:pPr>
        <w:pStyle w:val="Lijstalinea"/>
        <w:numPr>
          <w:ilvl w:val="1"/>
          <w:numId w:val="5"/>
        </w:numPr>
        <w:rPr>
          <w:rFonts w:ascii="Arial" w:hAnsi="Arial" w:cs="Arial"/>
          <w:sz w:val="20"/>
          <w:szCs w:val="20"/>
        </w:rPr>
      </w:pPr>
      <w:r w:rsidRPr="00212204">
        <w:rPr>
          <w:rFonts w:ascii="Arial" w:hAnsi="Arial" w:cs="Arial"/>
          <w:sz w:val="20"/>
          <w:szCs w:val="20"/>
        </w:rPr>
        <w:t>Enkelvoudig</w:t>
      </w:r>
      <w:r w:rsidR="00581A72" w:rsidRPr="00212204">
        <w:rPr>
          <w:rFonts w:ascii="Arial" w:hAnsi="Arial" w:cs="Arial"/>
          <w:sz w:val="20"/>
          <w:szCs w:val="20"/>
        </w:rPr>
        <w:t xml:space="preserve">; </w:t>
      </w:r>
      <w:r w:rsidR="00514070" w:rsidRPr="00212204">
        <w:rPr>
          <w:rFonts w:ascii="Arial" w:hAnsi="Arial" w:cs="Arial"/>
          <w:sz w:val="20"/>
          <w:szCs w:val="20"/>
        </w:rPr>
        <w:t xml:space="preserve">Voeg de aanlevervoorwaarden toe </w:t>
      </w:r>
      <w:r w:rsidR="00212204">
        <w:rPr>
          <w:rFonts w:ascii="Arial" w:hAnsi="Arial" w:cs="Arial"/>
          <w:sz w:val="20"/>
          <w:szCs w:val="20"/>
        </w:rPr>
        <w:t xml:space="preserve">(zie paragraaf 2.4) </w:t>
      </w:r>
      <w:r w:rsidR="00514070" w:rsidRPr="00212204">
        <w:rPr>
          <w:rFonts w:ascii="Arial" w:hAnsi="Arial" w:cs="Arial"/>
          <w:sz w:val="20"/>
          <w:szCs w:val="20"/>
        </w:rPr>
        <w:t xml:space="preserve">en als bijlage bij de offerteaanvraag moet meegestuurd worden (i) </w:t>
      </w:r>
      <w:hyperlink r:id="rId19" w:anchor="filter=path%7C%2FToolkit%2520Inkoop%2F01%2520Aanbestedingsdocumenten%2F02%2520Leidraden%252C%2520eisen%2520en%2520gunningscriteria%2F04%2520Eisen%7C&amp;page=1" w:history="1">
        <w:r w:rsidR="00514070" w:rsidRPr="00212204">
          <w:rPr>
            <w:rStyle w:val="Hyperlink"/>
            <w:rFonts w:ascii="Arial" w:hAnsi="Arial" w:cs="Arial"/>
            <w:sz w:val="20"/>
            <w:szCs w:val="20"/>
          </w:rPr>
          <w:t>Eisensets (optionele eisen)</w:t>
        </w:r>
      </w:hyperlink>
      <w:r w:rsidR="00514070" w:rsidRPr="00212204">
        <w:rPr>
          <w:rFonts w:ascii="Arial" w:hAnsi="Arial" w:cs="Arial"/>
          <w:sz w:val="20"/>
          <w:szCs w:val="20"/>
        </w:rPr>
        <w:t xml:space="preserve"> </w:t>
      </w:r>
      <w:r w:rsidR="00514070" w:rsidRPr="00212204">
        <w:rPr>
          <w:rFonts w:ascii="Arial" w:hAnsi="Arial" w:cs="Arial"/>
          <w:sz w:val="20"/>
          <w:szCs w:val="20"/>
        </w:rPr>
        <w:lastRenderedPageBreak/>
        <w:t>(Programma van eisen Aanlevervoorwaarden Projecten of Onderhoud en (b) de Aanlevervoorwaarden Projecten of Onderhoud.</w:t>
      </w:r>
    </w:p>
    <w:p w14:paraId="4CAFBC79" w14:textId="77777777" w:rsidR="00212204" w:rsidRPr="002B4EDA" w:rsidRDefault="00212204" w:rsidP="002B4EDA">
      <w:pPr>
        <w:pStyle w:val="Lijstalinea"/>
        <w:ind w:left="1440"/>
        <w:rPr>
          <w:rFonts w:ascii="Arial" w:hAnsi="Arial" w:cs="Arial"/>
          <w:sz w:val="20"/>
          <w:szCs w:val="20"/>
        </w:rPr>
      </w:pPr>
    </w:p>
    <w:p w14:paraId="68BACD9A" w14:textId="6DFA4F66" w:rsidR="009D5070" w:rsidRDefault="0011053D" w:rsidP="00514070">
      <w:pPr>
        <w:pStyle w:val="Kop2"/>
        <w:numPr>
          <w:ilvl w:val="1"/>
          <w:numId w:val="7"/>
        </w:numPr>
        <w:rPr>
          <w:rFonts w:ascii="Arial" w:hAnsi="Arial" w:cs="Arial"/>
          <w:b/>
          <w:bCs/>
          <w:sz w:val="28"/>
          <w:szCs w:val="28"/>
        </w:rPr>
      </w:pPr>
      <w:r>
        <w:rPr>
          <w:rFonts w:ascii="Arial" w:hAnsi="Arial" w:cs="Arial"/>
          <w:b/>
          <w:bCs/>
          <w:sz w:val="28"/>
          <w:szCs w:val="28"/>
        </w:rPr>
        <w:t xml:space="preserve">Juridisch artikel </w:t>
      </w:r>
    </w:p>
    <w:p w14:paraId="7D7F66CB" w14:textId="77777777" w:rsidR="00A25B9D" w:rsidRDefault="00A25B9D" w:rsidP="00A25B9D">
      <w:pPr>
        <w:spacing w:line="280" w:lineRule="atLeast"/>
        <w:rPr>
          <w:rFonts w:ascii="Arial" w:hAnsi="Arial" w:cs="Arial"/>
          <w:i/>
          <w:iCs/>
          <w:sz w:val="20"/>
          <w:szCs w:val="20"/>
        </w:rPr>
      </w:pPr>
    </w:p>
    <w:p w14:paraId="6EF4684A" w14:textId="7D032A6C" w:rsidR="00A25B9D" w:rsidRPr="002B4EDA" w:rsidRDefault="00A25B9D" w:rsidP="002B4EDA">
      <w:pPr>
        <w:spacing w:line="280" w:lineRule="atLeast"/>
        <w:rPr>
          <w:rFonts w:ascii="Arial" w:eastAsiaTheme="minorHAnsi" w:hAnsi="Arial" w:cs="Arial"/>
          <w:sz w:val="20"/>
          <w:szCs w:val="20"/>
        </w:rPr>
      </w:pPr>
      <w:r w:rsidRPr="002B4EDA">
        <w:rPr>
          <w:rFonts w:ascii="Arial" w:hAnsi="Arial" w:cs="Arial"/>
          <w:i/>
          <w:iCs/>
          <w:sz w:val="20"/>
          <w:szCs w:val="20"/>
        </w:rPr>
        <w:t xml:space="preserve">U stemt in met het &lt;Programma van eisen Aanlevervoorwaarden Onderhoud&gt; &lt;Programma van eisen Aanlevervoorwaarden Projecten&gt; die als bijlage aan deze offerteaanvraag is gehecht. </w:t>
      </w:r>
    </w:p>
    <w:p w14:paraId="49D969D8" w14:textId="77777777" w:rsidR="0011053D" w:rsidRPr="00212204" w:rsidRDefault="0011053D" w:rsidP="00212204">
      <w:pPr>
        <w:pStyle w:val="Lijstalinea"/>
        <w:ind w:left="360"/>
      </w:pPr>
    </w:p>
    <w:p w14:paraId="3C79C369" w14:textId="7393468A" w:rsidR="009D5070" w:rsidRPr="002F6E0C" w:rsidRDefault="009D5070" w:rsidP="009D5070">
      <w:pPr>
        <w:pStyle w:val="Kop3"/>
        <w:rPr>
          <w:rFonts w:ascii="Arial" w:hAnsi="Arial" w:cs="Arial"/>
          <w:b/>
          <w:bCs/>
          <w:i/>
          <w:iCs/>
          <w:sz w:val="20"/>
          <w:szCs w:val="20"/>
        </w:rPr>
      </w:pPr>
      <w:r w:rsidRPr="002F6E0C">
        <w:rPr>
          <w:rFonts w:ascii="Arial" w:hAnsi="Arial" w:cs="Arial"/>
          <w:b/>
          <w:bCs/>
          <w:i/>
          <w:iCs/>
          <w:sz w:val="20"/>
          <w:szCs w:val="20"/>
        </w:rPr>
        <w:t>Artikel</w:t>
      </w:r>
      <w:r>
        <w:rPr>
          <w:rFonts w:ascii="Arial" w:hAnsi="Arial" w:cs="Arial"/>
          <w:b/>
          <w:bCs/>
          <w:i/>
          <w:iCs/>
          <w:sz w:val="20"/>
          <w:szCs w:val="20"/>
        </w:rPr>
        <w:t xml:space="preserve"> </w:t>
      </w:r>
      <w:r w:rsidR="00212204">
        <w:rPr>
          <w:rFonts w:ascii="Arial" w:hAnsi="Arial" w:cs="Arial"/>
          <w:b/>
          <w:bCs/>
          <w:i/>
          <w:iCs/>
          <w:sz w:val="20"/>
          <w:szCs w:val="20"/>
        </w:rPr>
        <w:t>projecten</w:t>
      </w:r>
      <w:r w:rsidRPr="002F6E0C">
        <w:rPr>
          <w:rFonts w:ascii="Arial" w:hAnsi="Arial" w:cs="Arial"/>
          <w:b/>
          <w:bCs/>
          <w:i/>
          <w:iCs/>
          <w:sz w:val="20"/>
          <w:szCs w:val="20"/>
        </w:rPr>
        <w:t>..</w:t>
      </w:r>
    </w:p>
    <w:p w14:paraId="0DEB0C40" w14:textId="08FCD5BD" w:rsidR="009D5070" w:rsidRPr="009F4B66" w:rsidRDefault="009D5070" w:rsidP="009D5070">
      <w:pPr>
        <w:pStyle w:val="Lijstalinea"/>
        <w:numPr>
          <w:ilvl w:val="0"/>
          <w:numId w:val="3"/>
        </w:numPr>
        <w:rPr>
          <w:rFonts w:ascii="Arial" w:hAnsi="Arial" w:cs="Arial"/>
          <w:i/>
          <w:iCs/>
          <w:sz w:val="20"/>
          <w:szCs w:val="20"/>
        </w:rPr>
      </w:pPr>
      <w:r w:rsidRPr="009F4B66">
        <w:rPr>
          <w:rFonts w:ascii="Arial" w:hAnsi="Arial" w:cs="Arial"/>
          <w:i/>
          <w:iCs/>
          <w:sz w:val="20"/>
          <w:szCs w:val="20"/>
        </w:rPr>
        <w:t xml:space="preserve">Bij het aanleveren van uw digitale bescheiden (documenten gecreëerd t.b.v. het project) dient u zich te houden aan bijgevoegde bindende aanlevervoorwaarden projecten van de Vastgoedorganisatie Utrecht (VGU). </w:t>
      </w:r>
      <w:r w:rsidRPr="009F4B66">
        <w:rPr>
          <w:rFonts w:ascii="Arial" w:hAnsi="Arial" w:cs="Arial"/>
          <w:i/>
          <w:iCs/>
          <w:sz w:val="20"/>
          <w:szCs w:val="20"/>
        </w:rPr>
        <w:br/>
        <w:t>Bijlage: 0000_2021-03-17_Aanlevervoorwaarden_Projecten Gemeente Utrecht VGU – v.9. (“</w:t>
      </w:r>
      <w:r w:rsidRPr="009F4B66">
        <w:rPr>
          <w:rFonts w:ascii="Arial" w:hAnsi="Arial" w:cs="Arial"/>
          <w:b/>
          <w:bCs/>
          <w:i/>
          <w:iCs/>
          <w:sz w:val="20"/>
          <w:szCs w:val="20"/>
        </w:rPr>
        <w:t>Aanlevervoorwaarden Projecten</w:t>
      </w:r>
      <w:r w:rsidRPr="009F4B66">
        <w:rPr>
          <w:rFonts w:ascii="Arial" w:hAnsi="Arial" w:cs="Arial"/>
          <w:i/>
          <w:iCs/>
          <w:sz w:val="20"/>
          <w:szCs w:val="20"/>
        </w:rPr>
        <w:t>”) .</w:t>
      </w:r>
    </w:p>
    <w:p w14:paraId="0D41B797" w14:textId="5313C7DF" w:rsidR="009D5070" w:rsidRPr="009F4B66" w:rsidRDefault="009D5070" w:rsidP="009D5070">
      <w:pPr>
        <w:pStyle w:val="Lijstalinea"/>
        <w:numPr>
          <w:ilvl w:val="0"/>
          <w:numId w:val="3"/>
        </w:numPr>
        <w:rPr>
          <w:rFonts w:ascii="Arial" w:hAnsi="Arial" w:cs="Arial"/>
          <w:i/>
          <w:iCs/>
          <w:sz w:val="20"/>
          <w:szCs w:val="20"/>
        </w:rPr>
      </w:pPr>
      <w:r w:rsidRPr="009F4B66">
        <w:rPr>
          <w:rFonts w:ascii="Arial" w:hAnsi="Arial" w:cs="Arial"/>
          <w:i/>
          <w:iCs/>
          <w:sz w:val="20"/>
          <w:szCs w:val="20"/>
        </w:rPr>
        <w:t xml:space="preserve">In de Aanlevervoorwaarden Projecten staat op welke wijze u de documenten dient aan te leveren. Gebruik hierbij te allen tijde de volgende objectcode: </w:t>
      </w:r>
      <w:r w:rsidRPr="009F4B66">
        <w:rPr>
          <w:rFonts w:ascii="Arial" w:hAnsi="Arial" w:cs="Arial"/>
          <w:i/>
          <w:iCs/>
          <w:sz w:val="20"/>
          <w:szCs w:val="20"/>
          <w:highlight w:val="yellow"/>
        </w:rPr>
        <w:t>&lt;OBJECTCODE&gt;</w:t>
      </w:r>
      <w:r w:rsidRPr="009F4B66">
        <w:rPr>
          <w:rFonts w:ascii="Arial" w:hAnsi="Arial" w:cs="Arial"/>
          <w:i/>
          <w:iCs/>
          <w:sz w:val="20"/>
          <w:szCs w:val="20"/>
        </w:rPr>
        <w:t xml:space="preserve">  </w:t>
      </w:r>
    </w:p>
    <w:p w14:paraId="2D2CC225" w14:textId="2C87F0CD" w:rsidR="009D5070" w:rsidRPr="009F4B66" w:rsidRDefault="009D5070" w:rsidP="009D5070">
      <w:pPr>
        <w:pStyle w:val="Lijstalinea"/>
        <w:numPr>
          <w:ilvl w:val="0"/>
          <w:numId w:val="3"/>
        </w:numPr>
        <w:rPr>
          <w:rFonts w:ascii="Arial" w:hAnsi="Arial" w:cs="Arial"/>
          <w:i/>
          <w:iCs/>
          <w:sz w:val="20"/>
          <w:szCs w:val="20"/>
        </w:rPr>
      </w:pPr>
      <w:r w:rsidRPr="009F4B66">
        <w:rPr>
          <w:rFonts w:ascii="Arial" w:hAnsi="Arial" w:cs="Arial"/>
          <w:i/>
          <w:iCs/>
          <w:sz w:val="20"/>
          <w:szCs w:val="20"/>
        </w:rPr>
        <w:t xml:space="preserve">Digitale bescheiden die niet in overeenstemming met de Aanlevervoorwaarden Projecten en de daarin opgenomen instructie worden aangeleverd, moeten binnen een door de opdrachtgever in billijkheid te stellen termijn en tot genoegen van opdrachtgever, door de opdrachtnemer in overeenstemming worden gebracht met de Aanlevervoorwaarden Projecten. </w:t>
      </w:r>
      <w:r w:rsidRPr="009F4B66">
        <w:rPr>
          <w:rFonts w:ascii="Arial" w:hAnsi="Arial" w:cs="Arial"/>
          <w:i/>
          <w:iCs/>
          <w:sz w:val="20"/>
          <w:szCs w:val="20"/>
        </w:rPr>
        <w:br/>
        <w:t xml:space="preserve">Indien opdrachtnemer binnen voormelde termijn niet aan de Aanlevervoorwaarden Projecten voldoet, kan opdrachtgever op kosten van de opdrachtnemer de documenten in overeenstemming brengen met de Aanlevervoorwaarden Projecten, waarbij de opdrachtgever gerechtigd is om de verwerkingskosten die gemeente Utrecht maakt bij de opdrachtnemer in rekening te brengen. </w:t>
      </w:r>
    </w:p>
    <w:p w14:paraId="2920D850" w14:textId="762DC4A2" w:rsidR="009D5070" w:rsidRDefault="009D5070" w:rsidP="009D5070">
      <w:pPr>
        <w:pStyle w:val="Lijstalinea"/>
        <w:rPr>
          <w:rFonts w:ascii="Arial" w:hAnsi="Arial" w:cs="Arial"/>
          <w:sz w:val="20"/>
          <w:szCs w:val="20"/>
        </w:rPr>
      </w:pPr>
    </w:p>
    <w:p w14:paraId="549F8C93" w14:textId="222AC15B" w:rsidR="009D5070" w:rsidRDefault="009D5070" w:rsidP="009D5070">
      <w:pPr>
        <w:pStyle w:val="Kop3"/>
        <w:rPr>
          <w:rFonts w:ascii="Arial" w:hAnsi="Arial" w:cs="Arial"/>
          <w:b/>
          <w:bCs/>
          <w:i/>
          <w:iCs/>
          <w:sz w:val="20"/>
          <w:szCs w:val="20"/>
        </w:rPr>
      </w:pPr>
      <w:r w:rsidRPr="002F6E0C">
        <w:rPr>
          <w:rFonts w:ascii="Arial" w:hAnsi="Arial" w:cs="Arial"/>
          <w:b/>
          <w:bCs/>
          <w:i/>
          <w:iCs/>
          <w:sz w:val="20"/>
          <w:szCs w:val="20"/>
        </w:rPr>
        <w:t>Artikel</w:t>
      </w:r>
      <w:r w:rsidR="00212204">
        <w:rPr>
          <w:rFonts w:ascii="Arial" w:hAnsi="Arial" w:cs="Arial"/>
          <w:b/>
          <w:bCs/>
          <w:i/>
          <w:iCs/>
          <w:sz w:val="20"/>
          <w:szCs w:val="20"/>
        </w:rPr>
        <w:t xml:space="preserve"> onderhoud</w:t>
      </w:r>
      <w:r w:rsidRPr="002F6E0C">
        <w:rPr>
          <w:rFonts w:ascii="Arial" w:hAnsi="Arial" w:cs="Arial"/>
          <w:b/>
          <w:bCs/>
          <w:i/>
          <w:iCs/>
          <w:sz w:val="20"/>
          <w:szCs w:val="20"/>
        </w:rPr>
        <w:t>..</w:t>
      </w:r>
    </w:p>
    <w:p w14:paraId="4CC15794" w14:textId="58A107E7" w:rsidR="00A25B9D" w:rsidRPr="009F4B66" w:rsidRDefault="009D5070" w:rsidP="002B4EDA">
      <w:pPr>
        <w:pStyle w:val="Lijstalinea"/>
        <w:numPr>
          <w:ilvl w:val="0"/>
          <w:numId w:val="10"/>
        </w:numPr>
        <w:rPr>
          <w:rFonts w:ascii="Arial" w:hAnsi="Arial" w:cs="Arial"/>
          <w:i/>
          <w:iCs/>
          <w:sz w:val="20"/>
          <w:szCs w:val="20"/>
        </w:rPr>
      </w:pPr>
      <w:r w:rsidRPr="009F4B66">
        <w:rPr>
          <w:rFonts w:ascii="Arial" w:hAnsi="Arial" w:cs="Arial"/>
          <w:i/>
          <w:iCs/>
          <w:sz w:val="20"/>
          <w:szCs w:val="20"/>
        </w:rPr>
        <w:t xml:space="preserve">Bij het aanleveren van uw digitale bescheiden (documenten gecreëerd t.b.v. het project) dient u zich te houden aan bijgevoegde bindende aanlevervoorwaarden onderhoud van de Vastgoedorganisatie Utrecht (VGU). </w:t>
      </w:r>
      <w:r w:rsidRPr="009F4B66">
        <w:rPr>
          <w:rFonts w:ascii="Arial" w:hAnsi="Arial" w:cs="Arial"/>
          <w:i/>
          <w:iCs/>
          <w:sz w:val="20"/>
          <w:szCs w:val="20"/>
        </w:rPr>
        <w:br/>
        <w:t>Bijlage: Onderhoud_Aanlevervoorwaarden_2021_gemeente Utrecht VGU. (“</w:t>
      </w:r>
      <w:r w:rsidRPr="009F4B66">
        <w:rPr>
          <w:rFonts w:ascii="Arial" w:hAnsi="Arial" w:cs="Arial"/>
          <w:b/>
          <w:bCs/>
          <w:i/>
          <w:iCs/>
          <w:sz w:val="20"/>
          <w:szCs w:val="20"/>
        </w:rPr>
        <w:t>Aanlevervoorwaarden Onderhoud</w:t>
      </w:r>
      <w:r w:rsidRPr="009F4B66">
        <w:rPr>
          <w:rFonts w:ascii="Arial" w:hAnsi="Arial" w:cs="Arial"/>
          <w:i/>
          <w:iCs/>
          <w:sz w:val="20"/>
          <w:szCs w:val="20"/>
        </w:rPr>
        <w:t>”) .</w:t>
      </w:r>
    </w:p>
    <w:p w14:paraId="702BFC5B" w14:textId="3CDBCDE9" w:rsidR="00A25B9D" w:rsidRPr="002B4EDA" w:rsidRDefault="009D5070" w:rsidP="002B4EDA">
      <w:pPr>
        <w:pStyle w:val="Lijstalinea"/>
        <w:numPr>
          <w:ilvl w:val="0"/>
          <w:numId w:val="10"/>
        </w:numPr>
        <w:rPr>
          <w:rFonts w:ascii="Arial" w:hAnsi="Arial" w:cs="Arial"/>
          <w:i/>
          <w:iCs/>
          <w:sz w:val="20"/>
          <w:szCs w:val="20"/>
        </w:rPr>
      </w:pPr>
      <w:r w:rsidRPr="002B4EDA">
        <w:rPr>
          <w:rFonts w:ascii="Arial" w:hAnsi="Arial" w:cs="Arial"/>
          <w:i/>
          <w:iCs/>
          <w:sz w:val="20"/>
          <w:szCs w:val="20"/>
        </w:rPr>
        <w:t>In de Aanlevervoorwaarden Onderhoud staat op welke wijze u de documenten dient aan te leveren.</w:t>
      </w:r>
    </w:p>
    <w:p w14:paraId="3C2EADCD" w14:textId="2D1569B8" w:rsidR="000E16A9" w:rsidRPr="00B267A9" w:rsidRDefault="009D5070" w:rsidP="002B4EDA">
      <w:pPr>
        <w:pStyle w:val="Lijstalinea"/>
        <w:numPr>
          <w:ilvl w:val="0"/>
          <w:numId w:val="10"/>
        </w:numPr>
      </w:pPr>
      <w:r w:rsidRPr="002B4EDA">
        <w:rPr>
          <w:rFonts w:ascii="Arial" w:hAnsi="Arial" w:cs="Arial"/>
          <w:i/>
          <w:iCs/>
          <w:sz w:val="20"/>
          <w:szCs w:val="20"/>
        </w:rPr>
        <w:t xml:space="preserve">Digitale bescheiden die niet in overeenstemming met de Aanlevervoorwaarden Onderhoud en de daarin opgenomen instructie worden aangeleverd, moeten binnen een door de opdrachtgever in billijkheid te stellen termijn en tot genoegen van opdrachtgever, door de opdrachtnemer in overeenstemming worden gebracht met de Aanlevervoorwaarden Onderhoud. </w:t>
      </w:r>
      <w:r w:rsidRPr="002B4EDA">
        <w:rPr>
          <w:rFonts w:ascii="Arial" w:hAnsi="Arial" w:cs="Arial"/>
          <w:i/>
          <w:iCs/>
          <w:sz w:val="20"/>
          <w:szCs w:val="20"/>
        </w:rPr>
        <w:br/>
        <w:t>Indien opdrachtnemer binnen voormelde termijn niet aan de Aanlevervoorwaarden Onderhoud voldoet, kan opdrachtgever op kosten van de opdrachtnemer de documenten in overeenstemming brengen met de Aanlevervoorwaarden Onderhoud, waarbij de opdrachtgever gerechtigd is om de verwerkingskosten die gemeente Utrecht maakt bij de opdrachtnemer in rekening te brengen.</w:t>
      </w:r>
    </w:p>
    <w:sectPr w:rsidR="000E16A9" w:rsidRPr="00B267A9" w:rsidSect="00B267A9">
      <w:footerReference w:type="default" r:id="rId20"/>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6405F8" w14:textId="77777777" w:rsidR="001E4E5A" w:rsidRDefault="001E4E5A" w:rsidP="005F1B9C">
      <w:pPr>
        <w:spacing w:after="0" w:line="240" w:lineRule="auto"/>
      </w:pPr>
      <w:r>
        <w:separator/>
      </w:r>
    </w:p>
  </w:endnote>
  <w:endnote w:type="continuationSeparator" w:id="0">
    <w:p w14:paraId="1AFD2D69" w14:textId="77777777" w:rsidR="001E4E5A" w:rsidRDefault="001E4E5A" w:rsidP="005F1B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58262B" w14:textId="7C622F26" w:rsidR="005F1B9C" w:rsidRDefault="00F00E60">
    <w:pPr>
      <w:pStyle w:val="Voettekst"/>
    </w:pPr>
    <w:r>
      <w:t>Eigenaar: Metta Streefkerk</w:t>
    </w:r>
    <w:r w:rsidR="00212204">
      <w:t xml:space="preserve">                </w:t>
    </w:r>
    <w:r>
      <w:t xml:space="preserve">Beheerder: </w:t>
    </w:r>
    <w:r w:rsidR="00615EF3">
      <w:t>Ren</w:t>
    </w:r>
    <w:r w:rsidR="00212204">
      <w:t>é</w:t>
    </w:r>
    <w:r w:rsidR="00615EF3">
      <w:t xml:space="preserve"> Struik</w:t>
    </w:r>
    <w:r>
      <w:tab/>
    </w:r>
    <w:r w:rsidR="00212204">
      <w:t xml:space="preserve">      </w:t>
    </w:r>
    <w:r w:rsidR="005F1B9C">
      <w:t>Datum: 2021-</w:t>
    </w:r>
    <w:r w:rsidR="00212204">
      <w:t>12</w:t>
    </w:r>
    <w:r w:rsidR="005F1B9C">
      <w:t>-</w:t>
    </w:r>
    <w:r w:rsidR="00212204">
      <w:t>15</w:t>
    </w:r>
  </w:p>
  <w:p w14:paraId="48F26B47" w14:textId="77777777" w:rsidR="005F1B9C" w:rsidRDefault="005F1B9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FFBF4" w14:textId="77777777" w:rsidR="001E4E5A" w:rsidRDefault="001E4E5A" w:rsidP="005F1B9C">
      <w:pPr>
        <w:spacing w:after="0" w:line="240" w:lineRule="auto"/>
      </w:pPr>
      <w:r>
        <w:separator/>
      </w:r>
    </w:p>
  </w:footnote>
  <w:footnote w:type="continuationSeparator" w:id="0">
    <w:p w14:paraId="02A89C49" w14:textId="77777777" w:rsidR="001E4E5A" w:rsidRDefault="001E4E5A" w:rsidP="005F1B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90A14"/>
    <w:multiLevelType w:val="hybridMultilevel"/>
    <w:tmpl w:val="56346934"/>
    <w:lvl w:ilvl="0" w:tplc="C3B8010A">
      <w:numFmt w:val="bullet"/>
      <w:lvlText w:val="-"/>
      <w:lvlJc w:val="left"/>
      <w:pPr>
        <w:ind w:left="720" w:hanging="360"/>
      </w:pPr>
      <w:rPr>
        <w:rFonts w:ascii="Calibri" w:eastAsiaTheme="minorEastAsia"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B8226F"/>
    <w:multiLevelType w:val="hybridMultilevel"/>
    <w:tmpl w:val="D858561E"/>
    <w:lvl w:ilvl="0" w:tplc="4EAEDB40">
      <w:start w:val="1"/>
      <w:numFmt w:val="decimal"/>
      <w:lvlText w:val="%1."/>
      <w:lvlJc w:val="left"/>
      <w:pPr>
        <w:ind w:left="1080" w:hanging="360"/>
      </w:pPr>
      <w:rPr>
        <w:rFonts w:ascii="Arial" w:eastAsiaTheme="minorEastAsia" w:hAnsi="Arial" w:cs="Arial"/>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 w15:restartNumberingAfterBreak="0">
    <w:nsid w:val="085005DD"/>
    <w:multiLevelType w:val="hybridMultilevel"/>
    <w:tmpl w:val="28B2ADA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6524B89"/>
    <w:multiLevelType w:val="multilevel"/>
    <w:tmpl w:val="0402FA7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5531D0"/>
    <w:multiLevelType w:val="hybridMultilevel"/>
    <w:tmpl w:val="07EA1B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52A48F0"/>
    <w:multiLevelType w:val="multilevel"/>
    <w:tmpl w:val="DD64E78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2852262"/>
    <w:multiLevelType w:val="hybridMultilevel"/>
    <w:tmpl w:val="2CB2F0A6"/>
    <w:lvl w:ilvl="0" w:tplc="81644D56">
      <w:start w:val="2"/>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4651E6B"/>
    <w:multiLevelType w:val="hybridMultilevel"/>
    <w:tmpl w:val="2398EE3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AFD76D9"/>
    <w:multiLevelType w:val="hybridMultilevel"/>
    <w:tmpl w:val="D9A4F508"/>
    <w:lvl w:ilvl="0" w:tplc="0413000F">
      <w:start w:val="1"/>
      <w:numFmt w:val="decimal"/>
      <w:lvlText w:val="%1."/>
      <w:lvlJc w:val="left"/>
      <w:pPr>
        <w:ind w:left="501"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9" w15:restartNumberingAfterBreak="0">
    <w:nsid w:val="643F0367"/>
    <w:multiLevelType w:val="hybridMultilevel"/>
    <w:tmpl w:val="CC6AA09A"/>
    <w:lvl w:ilvl="0" w:tplc="44166936">
      <w:start w:val="2"/>
      <w:numFmt w:val="bullet"/>
      <w:lvlText w:val="-"/>
      <w:lvlJc w:val="left"/>
      <w:pPr>
        <w:ind w:left="720" w:hanging="360"/>
      </w:pPr>
      <w:rPr>
        <w:rFonts w:ascii="Arial" w:eastAsiaTheme="minorEastAsia"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
  </w:num>
  <w:num w:numId="7">
    <w:abstractNumId w:val="5"/>
  </w:num>
  <w:num w:numId="8">
    <w:abstractNumId w:val="0"/>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revisionView w:markup="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B9C"/>
    <w:rsid w:val="000E16A9"/>
    <w:rsid w:val="0011053D"/>
    <w:rsid w:val="00145346"/>
    <w:rsid w:val="001C499A"/>
    <w:rsid w:val="001E4E5A"/>
    <w:rsid w:val="00202737"/>
    <w:rsid w:val="00212204"/>
    <w:rsid w:val="00230019"/>
    <w:rsid w:val="002B2541"/>
    <w:rsid w:val="002B4EDA"/>
    <w:rsid w:val="004D7543"/>
    <w:rsid w:val="004F49FC"/>
    <w:rsid w:val="00514070"/>
    <w:rsid w:val="00576711"/>
    <w:rsid w:val="00581A72"/>
    <w:rsid w:val="005F1B9C"/>
    <w:rsid w:val="00615EF3"/>
    <w:rsid w:val="006E54CC"/>
    <w:rsid w:val="0071613C"/>
    <w:rsid w:val="00795C3F"/>
    <w:rsid w:val="008119DE"/>
    <w:rsid w:val="00863E53"/>
    <w:rsid w:val="008E2E5D"/>
    <w:rsid w:val="009D5070"/>
    <w:rsid w:val="009D7BF2"/>
    <w:rsid w:val="009F1011"/>
    <w:rsid w:val="00A25B9D"/>
    <w:rsid w:val="00B267A9"/>
    <w:rsid w:val="00DD0E93"/>
    <w:rsid w:val="00EF578E"/>
    <w:rsid w:val="00F00E6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6A032"/>
  <w15:chartTrackingRefBased/>
  <w15:docId w15:val="{784A403C-2F81-4027-9788-75313ECBF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F1B9C"/>
    <w:pPr>
      <w:spacing w:line="276" w:lineRule="auto"/>
    </w:pPr>
    <w:rPr>
      <w:rFonts w:eastAsiaTheme="minorEastAsia"/>
      <w:sz w:val="21"/>
      <w:szCs w:val="21"/>
    </w:rPr>
  </w:style>
  <w:style w:type="paragraph" w:styleId="Kop1">
    <w:name w:val="heading 1"/>
    <w:basedOn w:val="Standaard"/>
    <w:next w:val="Standaard"/>
    <w:link w:val="Kop1Char"/>
    <w:uiPriority w:val="9"/>
    <w:qFormat/>
    <w:rsid w:val="000E16A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5F1B9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Kop3">
    <w:name w:val="heading 3"/>
    <w:basedOn w:val="Standaard"/>
    <w:next w:val="Standaard"/>
    <w:link w:val="Kop3Char"/>
    <w:uiPriority w:val="9"/>
    <w:semiHidden/>
    <w:unhideWhenUsed/>
    <w:qFormat/>
    <w:rsid w:val="005F1B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5F1B9C"/>
    <w:rPr>
      <w:rFonts w:asciiTheme="majorHAnsi" w:eastAsiaTheme="majorEastAsia" w:hAnsiTheme="majorHAnsi" w:cstheme="majorBidi"/>
      <w:color w:val="ED7D31" w:themeColor="accent2"/>
      <w:sz w:val="36"/>
      <w:szCs w:val="36"/>
    </w:rPr>
  </w:style>
  <w:style w:type="paragraph" w:styleId="Lijstalinea">
    <w:name w:val="List Paragraph"/>
    <w:basedOn w:val="Standaard"/>
    <w:uiPriority w:val="34"/>
    <w:qFormat/>
    <w:rsid w:val="005F1B9C"/>
    <w:pPr>
      <w:ind w:left="720"/>
      <w:contextualSpacing/>
    </w:pPr>
  </w:style>
  <w:style w:type="character" w:styleId="Hyperlink">
    <w:name w:val="Hyperlink"/>
    <w:basedOn w:val="Standaardalinea-lettertype"/>
    <w:uiPriority w:val="99"/>
    <w:unhideWhenUsed/>
    <w:rsid w:val="005F1B9C"/>
    <w:rPr>
      <w:color w:val="0563C1" w:themeColor="hyperlink"/>
      <w:u w:val="single"/>
    </w:rPr>
  </w:style>
  <w:style w:type="paragraph" w:styleId="Koptekst">
    <w:name w:val="header"/>
    <w:basedOn w:val="Standaard"/>
    <w:link w:val="KoptekstChar"/>
    <w:uiPriority w:val="99"/>
    <w:unhideWhenUsed/>
    <w:rsid w:val="005F1B9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F1B9C"/>
    <w:rPr>
      <w:rFonts w:eastAsiaTheme="minorEastAsia"/>
      <w:sz w:val="21"/>
      <w:szCs w:val="21"/>
    </w:rPr>
  </w:style>
  <w:style w:type="paragraph" w:styleId="Voettekst">
    <w:name w:val="footer"/>
    <w:basedOn w:val="Standaard"/>
    <w:link w:val="VoettekstChar"/>
    <w:uiPriority w:val="99"/>
    <w:unhideWhenUsed/>
    <w:rsid w:val="005F1B9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F1B9C"/>
    <w:rPr>
      <w:rFonts w:eastAsiaTheme="minorEastAsia"/>
      <w:sz w:val="21"/>
      <w:szCs w:val="21"/>
    </w:rPr>
  </w:style>
  <w:style w:type="character" w:styleId="GevolgdeHyperlink">
    <w:name w:val="FollowedHyperlink"/>
    <w:basedOn w:val="Standaardalinea-lettertype"/>
    <w:uiPriority w:val="99"/>
    <w:semiHidden/>
    <w:unhideWhenUsed/>
    <w:rsid w:val="005F1B9C"/>
    <w:rPr>
      <w:color w:val="954F72" w:themeColor="followedHyperlink"/>
      <w:u w:val="single"/>
    </w:rPr>
  </w:style>
  <w:style w:type="character" w:customStyle="1" w:styleId="Kop3Char">
    <w:name w:val="Kop 3 Char"/>
    <w:basedOn w:val="Standaardalinea-lettertype"/>
    <w:link w:val="Kop3"/>
    <w:uiPriority w:val="9"/>
    <w:semiHidden/>
    <w:rsid w:val="005F1B9C"/>
    <w:rPr>
      <w:rFonts w:asciiTheme="majorHAnsi" w:eastAsiaTheme="majorEastAsia" w:hAnsiTheme="majorHAnsi" w:cstheme="majorBidi"/>
      <w:color w:val="1F3763" w:themeColor="accent1" w:themeShade="7F"/>
      <w:sz w:val="24"/>
      <w:szCs w:val="24"/>
    </w:rPr>
  </w:style>
  <w:style w:type="character" w:styleId="Onopgelostemelding">
    <w:name w:val="Unresolved Mention"/>
    <w:basedOn w:val="Standaardalinea-lettertype"/>
    <w:uiPriority w:val="99"/>
    <w:semiHidden/>
    <w:unhideWhenUsed/>
    <w:rsid w:val="001C499A"/>
    <w:rPr>
      <w:color w:val="605E5C"/>
      <w:shd w:val="clear" w:color="auto" w:fill="E1DFDD"/>
    </w:rPr>
  </w:style>
  <w:style w:type="character" w:styleId="Verwijzingopmerking">
    <w:name w:val="annotation reference"/>
    <w:basedOn w:val="Standaardalinea-lettertype"/>
    <w:uiPriority w:val="99"/>
    <w:semiHidden/>
    <w:unhideWhenUsed/>
    <w:rsid w:val="004D7543"/>
    <w:rPr>
      <w:sz w:val="16"/>
      <w:szCs w:val="16"/>
    </w:rPr>
  </w:style>
  <w:style w:type="paragraph" w:styleId="Tekstopmerking">
    <w:name w:val="annotation text"/>
    <w:basedOn w:val="Standaard"/>
    <w:link w:val="TekstopmerkingChar"/>
    <w:uiPriority w:val="99"/>
    <w:unhideWhenUsed/>
    <w:rsid w:val="004D7543"/>
    <w:pPr>
      <w:spacing w:line="240" w:lineRule="auto"/>
    </w:pPr>
    <w:rPr>
      <w:sz w:val="20"/>
      <w:szCs w:val="20"/>
    </w:rPr>
  </w:style>
  <w:style w:type="character" w:customStyle="1" w:styleId="TekstopmerkingChar">
    <w:name w:val="Tekst opmerking Char"/>
    <w:basedOn w:val="Standaardalinea-lettertype"/>
    <w:link w:val="Tekstopmerking"/>
    <w:uiPriority w:val="99"/>
    <w:rsid w:val="004D7543"/>
    <w:rPr>
      <w:rFonts w:eastAsiaTheme="minorEastAsia"/>
      <w:sz w:val="20"/>
      <w:szCs w:val="20"/>
    </w:rPr>
  </w:style>
  <w:style w:type="paragraph" w:styleId="Onderwerpvanopmerking">
    <w:name w:val="annotation subject"/>
    <w:basedOn w:val="Tekstopmerking"/>
    <w:next w:val="Tekstopmerking"/>
    <w:link w:val="OnderwerpvanopmerkingChar"/>
    <w:uiPriority w:val="99"/>
    <w:semiHidden/>
    <w:unhideWhenUsed/>
    <w:rsid w:val="004D7543"/>
    <w:rPr>
      <w:b/>
      <w:bCs/>
    </w:rPr>
  </w:style>
  <w:style w:type="character" w:customStyle="1" w:styleId="OnderwerpvanopmerkingChar">
    <w:name w:val="Onderwerp van opmerking Char"/>
    <w:basedOn w:val="TekstopmerkingChar"/>
    <w:link w:val="Onderwerpvanopmerking"/>
    <w:uiPriority w:val="99"/>
    <w:semiHidden/>
    <w:rsid w:val="004D7543"/>
    <w:rPr>
      <w:rFonts w:eastAsiaTheme="minorEastAsia"/>
      <w:b/>
      <w:bCs/>
      <w:sz w:val="20"/>
      <w:szCs w:val="20"/>
    </w:rPr>
  </w:style>
  <w:style w:type="character" w:customStyle="1" w:styleId="Kop1Char">
    <w:name w:val="Kop 1 Char"/>
    <w:basedOn w:val="Standaardalinea-lettertype"/>
    <w:link w:val="Kop1"/>
    <w:uiPriority w:val="9"/>
    <w:rsid w:val="000E16A9"/>
    <w:rPr>
      <w:rFonts w:asciiTheme="majorHAnsi" w:eastAsiaTheme="majorEastAsia" w:hAnsiTheme="majorHAnsi" w:cstheme="majorBidi"/>
      <w:color w:val="2F5496" w:themeColor="accent1" w:themeShade="BF"/>
      <w:sz w:val="32"/>
      <w:szCs w:val="32"/>
    </w:rPr>
  </w:style>
  <w:style w:type="paragraph" w:styleId="Revisie">
    <w:name w:val="Revision"/>
    <w:hidden/>
    <w:uiPriority w:val="99"/>
    <w:semiHidden/>
    <w:rsid w:val="00212204"/>
    <w:pPr>
      <w:spacing w:after="0" w:line="240" w:lineRule="auto"/>
    </w:pPr>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1153361">
      <w:bodyDiv w:val="1"/>
      <w:marLeft w:val="0"/>
      <w:marRight w:val="0"/>
      <w:marTop w:val="0"/>
      <w:marBottom w:val="0"/>
      <w:divBdr>
        <w:top w:val="none" w:sz="0" w:space="0" w:color="auto"/>
        <w:left w:val="none" w:sz="0" w:space="0" w:color="auto"/>
        <w:bottom w:val="none" w:sz="0" w:space="0" w:color="auto"/>
        <w:right w:val="none" w:sz="0" w:space="0" w:color="auto"/>
      </w:divBdr>
    </w:div>
    <w:div w:id="930164574">
      <w:bodyDiv w:val="1"/>
      <w:marLeft w:val="0"/>
      <w:marRight w:val="0"/>
      <w:marTop w:val="0"/>
      <w:marBottom w:val="0"/>
      <w:divBdr>
        <w:top w:val="none" w:sz="0" w:space="0" w:color="auto"/>
        <w:left w:val="none" w:sz="0" w:space="0" w:color="auto"/>
        <w:bottom w:val="none" w:sz="0" w:space="0" w:color="auto"/>
        <w:right w:val="none" w:sz="0" w:space="0" w:color="auto"/>
      </w:divBdr>
    </w:div>
    <w:div w:id="1312294257">
      <w:bodyDiv w:val="1"/>
      <w:marLeft w:val="0"/>
      <w:marRight w:val="0"/>
      <w:marTop w:val="0"/>
      <w:marBottom w:val="0"/>
      <w:divBdr>
        <w:top w:val="none" w:sz="0" w:space="0" w:color="auto"/>
        <w:left w:val="none" w:sz="0" w:space="0" w:color="auto"/>
        <w:bottom w:val="none" w:sz="0" w:space="0" w:color="auto"/>
        <w:right w:val="none" w:sz="0" w:space="0" w:color="auto"/>
      </w:divBdr>
    </w:div>
    <w:div w:id="161948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zzdesignteamserver.domstad.org/2020/BPMN/Fysiek%20domein/UVO/VGU_%20Aanlevervoorwaarden%20projecten/" TargetMode="External"/><Relationship Id="rId13" Type="http://schemas.openxmlformats.org/officeDocument/2006/relationships/hyperlink" Target="https://digiplaza.utrecht.nl/share/page/site/1-gu-inkoop-contracten/document-details?nodeRef=workspace://SpacesStore/2f27a948-324d-476e-af60-c67b9eb1f674" TargetMode="External"/><Relationship Id="rId18" Type="http://schemas.openxmlformats.org/officeDocument/2006/relationships/hyperlink" Target="https://digiplaza.utrecht.nl/share/page/site/1-gu-inkoop-contracten/documentlibrary"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igiplaza.utrecht.nl/share/page/site/1-gu-inkoop-contracten/dashboard" TargetMode="External"/><Relationship Id="rId17" Type="http://schemas.openxmlformats.org/officeDocument/2006/relationships/hyperlink" Target="https://digiplaza.utrecht.nl/share/page/site/1-gu-inkoop-contracten/documentlibrary" TargetMode="External"/><Relationship Id="rId2" Type="http://schemas.openxmlformats.org/officeDocument/2006/relationships/numbering" Target="numbering.xml"/><Relationship Id="rId16" Type="http://schemas.openxmlformats.org/officeDocument/2006/relationships/hyperlink" Target="https://digiplaza.utrecht.nl/share/page/site/1-gu-inkoop-contracten/documentlibrary"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W:\UVOVGB\PG\_05%20PANDOVERSTIJGEND\_01%20PROJECTEN" TargetMode="External"/><Relationship Id="rId5" Type="http://schemas.openxmlformats.org/officeDocument/2006/relationships/webSettings" Target="webSettings.xml"/><Relationship Id="rId15" Type="http://schemas.openxmlformats.org/officeDocument/2006/relationships/hyperlink" Target="https://digiplaza.utrecht.nl/share/page/site/1-gu-inkoop-contracten/document-details?nodeRef=workspace://SpacesStore/ed3d1778-96d2-4d88-9868-b809c0aba3a1" TargetMode="External"/><Relationship Id="rId10" Type="http://schemas.openxmlformats.org/officeDocument/2006/relationships/hyperlink" Target="https://digiplaza.utrecht.nl/share/page/site/1-gu-inkoop-contracten/dashboard" TargetMode="External"/><Relationship Id="rId19" Type="http://schemas.openxmlformats.org/officeDocument/2006/relationships/hyperlink" Target="https://digiplaza.utrecht.nl/share/page/site/1-gu-inkoop-contracten/documentlibrary" TargetMode="External"/><Relationship Id="rId4" Type="http://schemas.openxmlformats.org/officeDocument/2006/relationships/settings" Target="settings.xml"/><Relationship Id="rId9" Type="http://schemas.openxmlformats.org/officeDocument/2006/relationships/hyperlink" Target="https://bizzdesignteamserver.domstad.org/2020/BPMN/Fysiek%20domein/UVO/VGU_%20Aanlevervoorwaarden%20projecten/" TargetMode="External"/><Relationship Id="rId14" Type="http://schemas.openxmlformats.org/officeDocument/2006/relationships/hyperlink" Target="https://digiplaza.utrecht.nl/share/page/site/1-gu-inkoop-contracten/documentlibrary" TargetMode="External"/><Relationship Id="rId22"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16E2E-E1B1-4804-A2DA-0FA219014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1718</Words>
  <Characters>9449</Characters>
  <Application>Microsoft Office Word</Application>
  <DocSecurity>0</DocSecurity>
  <Lines>78</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Hecker, Tanika</dc:creator>
  <cp:keywords/>
  <dc:description/>
  <cp:lastModifiedBy>Tanika</cp:lastModifiedBy>
  <cp:revision>6</cp:revision>
  <dcterms:created xsi:type="dcterms:W3CDTF">2021-12-15T08:20:00Z</dcterms:created>
  <dcterms:modified xsi:type="dcterms:W3CDTF">2021-12-15T08:32:00Z</dcterms:modified>
</cp:coreProperties>
</file>